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8FAFD" w14:textId="1EC3D5D6" w:rsidR="000B6802" w:rsidRPr="00602368" w:rsidRDefault="00602368" w:rsidP="00602368">
      <w:pPr>
        <w:spacing w:before="240" w:after="240" w:line="240" w:lineRule="auto"/>
        <w:jc w:val="center"/>
        <w:rPr>
          <w:rFonts w:ascii="Microsoft JhengHei" w:eastAsia="Microsoft JhengHei" w:hAnsi="Microsoft JhengHei"/>
          <w:b/>
          <w:sz w:val="20"/>
          <w:szCs w:val="24"/>
        </w:rPr>
      </w:pPr>
      <w:bookmarkStart w:id="0" w:name="_GoBack"/>
      <w:bookmarkEnd w:id="0"/>
      <w:r w:rsidRPr="00602368">
        <w:rPr>
          <w:rFonts w:ascii="Microsoft JhengHei" w:eastAsia="Microsoft JhengHei" w:hAnsi="Microsoft JhengHei"/>
          <w:b/>
          <w:sz w:val="20"/>
          <w:szCs w:val="24"/>
        </w:rPr>
        <w:t>ΔΗΛΩΣΗ ΕΝΔΙΑΦΕΡΟΝΤΟΣ ΓΙΑ ΠΤΥΧΙΑΚΕΣ ΕΡΓΑΣΙΕΣ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763"/>
      </w:tblGrid>
      <w:tr w:rsidR="00602368" w:rsidRPr="00602368" w14:paraId="24584E0E" w14:textId="77777777" w:rsidTr="00602368">
        <w:tc>
          <w:tcPr>
            <w:tcW w:w="3865" w:type="dxa"/>
          </w:tcPr>
          <w:p w14:paraId="4E88AFE6" w14:textId="24475D97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b/>
                <w:sz w:val="20"/>
                <w:szCs w:val="24"/>
                <w:lang w:val="en-US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Ονοματεπώνυμο Φοιτητή/</w:t>
            </w:r>
            <w:proofErr w:type="spellStart"/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τριας</w:t>
            </w:r>
            <w:proofErr w:type="spellEnd"/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:</w:t>
            </w:r>
          </w:p>
        </w:tc>
        <w:tc>
          <w:tcPr>
            <w:tcW w:w="5763" w:type="dxa"/>
          </w:tcPr>
          <w:p w14:paraId="6CD0E118" w14:textId="77777777" w:rsidR="00602368" w:rsidRPr="00602368" w:rsidRDefault="00602368" w:rsidP="00922C05">
            <w:pPr>
              <w:spacing w:beforeLines="60" w:before="144" w:afterLines="60" w:after="144"/>
              <w:jc w:val="center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72CB37B3" w14:textId="77777777" w:rsidTr="00602368">
        <w:tc>
          <w:tcPr>
            <w:tcW w:w="3865" w:type="dxa"/>
          </w:tcPr>
          <w:p w14:paraId="6AB73E22" w14:textId="268DEB11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Αριθμός Μητρώου:</w:t>
            </w:r>
          </w:p>
        </w:tc>
        <w:tc>
          <w:tcPr>
            <w:tcW w:w="5763" w:type="dxa"/>
          </w:tcPr>
          <w:p w14:paraId="12D79065" w14:textId="77777777" w:rsidR="00602368" w:rsidRPr="00602368" w:rsidRDefault="00602368" w:rsidP="00922C05">
            <w:pPr>
              <w:spacing w:beforeLines="60" w:before="144" w:afterLines="60" w:after="144"/>
              <w:jc w:val="center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4728E1F6" w14:textId="77777777" w:rsidTr="00602368">
        <w:tc>
          <w:tcPr>
            <w:tcW w:w="3865" w:type="dxa"/>
          </w:tcPr>
          <w:p w14:paraId="7924B307" w14:textId="072D548C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Εξάμηνο φοίτησης (π.χ. 8</w:t>
            </w: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  <w:vertAlign w:val="superscript"/>
              </w:rPr>
              <w:t>ο</w:t>
            </w: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 ): </w:t>
            </w:r>
          </w:p>
        </w:tc>
        <w:tc>
          <w:tcPr>
            <w:tcW w:w="5763" w:type="dxa"/>
          </w:tcPr>
          <w:p w14:paraId="0FF50E0E" w14:textId="77777777" w:rsidR="00602368" w:rsidRPr="00602368" w:rsidRDefault="00602368" w:rsidP="00922C05">
            <w:pPr>
              <w:spacing w:beforeLines="60" w:before="144" w:afterLines="60" w:after="144"/>
              <w:jc w:val="center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0D47A6CB" w14:textId="77777777" w:rsidTr="00602368">
        <w:tc>
          <w:tcPr>
            <w:tcW w:w="3865" w:type="dxa"/>
            <w:vMerge w:val="restart"/>
          </w:tcPr>
          <w:p w14:paraId="06718106" w14:textId="7F03492F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Επιλέξτε το είδος εργασίας:</w:t>
            </w:r>
          </w:p>
        </w:tc>
        <w:tc>
          <w:tcPr>
            <w:tcW w:w="5763" w:type="dxa"/>
          </w:tcPr>
          <w:p w14:paraId="4B6F70D0" w14:textId="4CC91E3E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 xml:space="preserve">Ατομική Εργασία         </w:t>
            </w: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sym w:font="Wingdings" w:char="F06F"/>
            </w:r>
          </w:p>
        </w:tc>
      </w:tr>
      <w:tr w:rsidR="00602368" w:rsidRPr="00602368" w14:paraId="73102712" w14:textId="77777777" w:rsidTr="00602368">
        <w:tc>
          <w:tcPr>
            <w:tcW w:w="3865" w:type="dxa"/>
            <w:vMerge/>
          </w:tcPr>
          <w:p w14:paraId="10D67B50" w14:textId="77777777" w:rsidR="00602368" w:rsidRPr="00602368" w:rsidRDefault="00602368" w:rsidP="00922C05">
            <w:pPr>
              <w:spacing w:beforeLines="60" w:before="144" w:afterLines="60" w:after="144"/>
              <w:jc w:val="center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  <w:tc>
          <w:tcPr>
            <w:tcW w:w="5763" w:type="dxa"/>
          </w:tcPr>
          <w:p w14:paraId="0F455D12" w14:textId="5E306120" w:rsidR="00602368" w:rsidRPr="00602368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sz w:val="20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 xml:space="preserve">Ομαδική Εργασία        </w:t>
            </w: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sym w:font="Wingdings" w:char="F06F"/>
            </w:r>
          </w:p>
        </w:tc>
      </w:tr>
      <w:tr w:rsidR="00602368" w:rsidRPr="00602368" w14:paraId="4CEC112F" w14:textId="77777777" w:rsidTr="0003169E">
        <w:trPr>
          <w:trHeight w:val="1659"/>
        </w:trPr>
        <w:tc>
          <w:tcPr>
            <w:tcW w:w="3865" w:type="dxa"/>
          </w:tcPr>
          <w:p w14:paraId="4DB7CBD5" w14:textId="3CEEA05A" w:rsidR="00602368" w:rsidRPr="00602368" w:rsidRDefault="00602368" w:rsidP="00922C05">
            <w:pPr>
              <w:widowControl w:val="0"/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Στην περίπτωση ομαδικής εργασίας, γράψτε ΜΕ ΚΕΦΑΛΑΙΑ (ΕΠΩΝΥΜΟ ΟΝΟΜΑ) συνεργάτη. Επιτρέπονται ομάδες μέχρι 2-3 άτομα, ανάλογα με το θέμα</w:t>
            </w:r>
            <w:r>
              <w:rPr>
                <w:rFonts w:ascii="Microsoft JhengHei" w:eastAsia="Microsoft JhengHei" w:hAnsi="Microsoft JhengHei"/>
                <w:b/>
                <w:sz w:val="20"/>
                <w:szCs w:val="24"/>
              </w:rPr>
              <w:t>:</w:t>
            </w:r>
          </w:p>
        </w:tc>
        <w:tc>
          <w:tcPr>
            <w:tcW w:w="5763" w:type="dxa"/>
          </w:tcPr>
          <w:p w14:paraId="3C08603F" w14:textId="66573CEE" w:rsidR="00602368" w:rsidRPr="00602368" w:rsidRDefault="00602368" w:rsidP="00922C05">
            <w:pPr>
              <w:widowControl w:val="0"/>
              <w:spacing w:after="0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1.</w:t>
            </w:r>
          </w:p>
          <w:p w14:paraId="0372C26B" w14:textId="77777777" w:rsidR="00602368" w:rsidRPr="00602368" w:rsidRDefault="00602368" w:rsidP="00922C05">
            <w:pPr>
              <w:widowControl w:val="0"/>
              <w:spacing w:after="0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2.</w:t>
            </w:r>
          </w:p>
          <w:p w14:paraId="1F13929B" w14:textId="6265616B" w:rsidR="00602368" w:rsidRPr="00602368" w:rsidRDefault="00602368" w:rsidP="00922C05">
            <w:pPr>
              <w:widowControl w:val="0"/>
              <w:spacing w:after="0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3.</w:t>
            </w:r>
          </w:p>
        </w:tc>
      </w:tr>
      <w:tr w:rsidR="00602368" w:rsidRPr="00602368" w14:paraId="35174F44" w14:textId="77777777" w:rsidTr="00602368">
        <w:tc>
          <w:tcPr>
            <w:tcW w:w="3865" w:type="dxa"/>
          </w:tcPr>
          <w:p w14:paraId="02229277" w14:textId="77777777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Δήλωση μαθημάτων με αύξουσα σειρά προτεραιότητας (από 1 έως 3). π.χ. </w:t>
            </w:r>
          </w:p>
          <w:p w14:paraId="050E8595" w14:textId="51F3697C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1. </w:t>
            </w:r>
            <w:proofErr w:type="spellStart"/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Εδαφομηχανική</w:t>
            </w:r>
            <w:proofErr w:type="spellEnd"/>
          </w:p>
          <w:p w14:paraId="3196FCC0" w14:textId="77777777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2. Υδρολογία</w:t>
            </w:r>
          </w:p>
          <w:p w14:paraId="175C1FDA" w14:textId="6F3BF268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3. </w:t>
            </w:r>
            <w:r w:rsidR="00960203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Οδοποιία </w:t>
            </w:r>
          </w:p>
        </w:tc>
        <w:tc>
          <w:tcPr>
            <w:tcW w:w="5763" w:type="dxa"/>
          </w:tcPr>
          <w:p w14:paraId="3455261E" w14:textId="77777777" w:rsidR="00602368" w:rsidRPr="00602368" w:rsidRDefault="00602368" w:rsidP="00922C05">
            <w:pPr>
              <w:spacing w:beforeLines="60" w:before="144" w:afterLines="60" w:after="144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1.</w:t>
            </w:r>
          </w:p>
          <w:p w14:paraId="41A417F0" w14:textId="77777777" w:rsidR="00602368" w:rsidRPr="00602368" w:rsidRDefault="00602368" w:rsidP="00922C05">
            <w:pPr>
              <w:spacing w:beforeLines="60" w:before="144" w:afterLines="60" w:after="144"/>
              <w:ind w:left="166"/>
              <w:rPr>
                <w:rFonts w:ascii="Microsoft JhengHei" w:eastAsia="Microsoft JhengHei" w:hAnsi="Microsoft JhengHei"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>2.</w:t>
            </w:r>
          </w:p>
          <w:p w14:paraId="443EB7A0" w14:textId="676E5451" w:rsidR="0003169E" w:rsidRDefault="0003169E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sz w:val="20"/>
                <w:szCs w:val="24"/>
              </w:rPr>
            </w:pPr>
            <w:r>
              <w:rPr>
                <w:rFonts w:ascii="Microsoft JhengHei" w:eastAsia="Microsoft JhengHei" w:hAnsi="Microsoft JhengHei"/>
                <w:sz w:val="20"/>
                <w:szCs w:val="24"/>
              </w:rPr>
              <w:t xml:space="preserve">   </w:t>
            </w:r>
            <w:r w:rsidR="00602368" w:rsidRPr="00602368">
              <w:rPr>
                <w:rFonts w:ascii="Microsoft JhengHei" w:eastAsia="Microsoft JhengHei" w:hAnsi="Microsoft JhengHei"/>
                <w:sz w:val="20"/>
                <w:szCs w:val="24"/>
              </w:rPr>
              <w:t>3.</w:t>
            </w:r>
          </w:p>
          <w:p w14:paraId="0A0F784B" w14:textId="061D5FFC" w:rsidR="00602368" w:rsidRPr="0003169E" w:rsidRDefault="00602368" w:rsidP="00922C05">
            <w:pPr>
              <w:spacing w:beforeLines="60" w:before="144" w:afterLines="60" w:after="144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4C18FF3C" w14:textId="77777777" w:rsidTr="00602368">
        <w:tc>
          <w:tcPr>
            <w:tcW w:w="3865" w:type="dxa"/>
          </w:tcPr>
          <w:p w14:paraId="5A48AAE2" w14:textId="46F297AF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Ονοματεπώνυμο Επιβλέποντος ΜΕ ΚΕΦΑΛΑΙΑ (ΕΠΩΝΥΜΟ ΟΝΟΜΑ)</w:t>
            </w:r>
            <w:r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: </w:t>
            </w:r>
          </w:p>
        </w:tc>
        <w:tc>
          <w:tcPr>
            <w:tcW w:w="5763" w:type="dxa"/>
          </w:tcPr>
          <w:p w14:paraId="30D08F5F" w14:textId="77777777" w:rsidR="00602368" w:rsidRPr="00602368" w:rsidRDefault="00602368" w:rsidP="00922C05">
            <w:pPr>
              <w:spacing w:after="0"/>
              <w:jc w:val="center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  <w:tr w:rsidR="00602368" w:rsidRPr="00602368" w14:paraId="1073DAD3" w14:textId="77777777" w:rsidTr="00602368">
        <w:tc>
          <w:tcPr>
            <w:tcW w:w="3865" w:type="dxa"/>
            <w:vMerge w:val="restart"/>
          </w:tcPr>
          <w:p w14:paraId="0D4102D8" w14:textId="48936207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602368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Επιθυμητό Εξάμηνο Ανάληψης της Εργασίας</w:t>
            </w:r>
            <w:r>
              <w:rPr>
                <w:rFonts w:ascii="Microsoft JhengHei" w:eastAsia="Microsoft JhengHei" w:hAnsi="Microsoft JhengHei"/>
                <w:b/>
                <w:sz w:val="20"/>
                <w:szCs w:val="24"/>
              </w:rPr>
              <w:t>:</w:t>
            </w:r>
          </w:p>
        </w:tc>
        <w:tc>
          <w:tcPr>
            <w:tcW w:w="5763" w:type="dxa"/>
          </w:tcPr>
          <w:p w14:paraId="1216D19B" w14:textId="036F7F75" w:rsidR="00602368" w:rsidRPr="00602368" w:rsidRDefault="00602368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  <w:r>
              <w:rPr>
                <w:rFonts w:ascii="Microsoft JhengHei" w:eastAsia="Microsoft JhengHei" w:hAnsi="Microsoft JhengHei"/>
                <w:sz w:val="20"/>
                <w:szCs w:val="24"/>
              </w:rPr>
              <w:t>Εαρινό Εξάμηνο</w:t>
            </w: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t xml:space="preserve">         </w:t>
            </w:r>
            <w:r w:rsidR="0003169E">
              <w:rPr>
                <w:rFonts w:ascii="Microsoft JhengHei" w:eastAsia="Microsoft JhengHei" w:hAnsi="Microsoft JhengHei"/>
                <w:sz w:val="20"/>
                <w:szCs w:val="24"/>
              </w:rPr>
              <w:t xml:space="preserve">    </w:t>
            </w:r>
            <w:r w:rsidRPr="00602368">
              <w:rPr>
                <w:rFonts w:ascii="Microsoft JhengHei" w:eastAsia="Microsoft JhengHei" w:hAnsi="Microsoft JhengHei"/>
                <w:sz w:val="20"/>
                <w:szCs w:val="24"/>
              </w:rPr>
              <w:sym w:font="Wingdings" w:char="F06F"/>
            </w:r>
          </w:p>
        </w:tc>
      </w:tr>
      <w:tr w:rsidR="00602368" w:rsidRPr="00602368" w14:paraId="26CBB8FA" w14:textId="77777777" w:rsidTr="00602368">
        <w:tc>
          <w:tcPr>
            <w:tcW w:w="3865" w:type="dxa"/>
            <w:vMerge/>
          </w:tcPr>
          <w:p w14:paraId="5D3CA979" w14:textId="77777777" w:rsidR="00602368" w:rsidRPr="00602368" w:rsidRDefault="00602368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  <w:tc>
          <w:tcPr>
            <w:tcW w:w="5763" w:type="dxa"/>
          </w:tcPr>
          <w:p w14:paraId="7B3E7998" w14:textId="3FA7898F" w:rsidR="00602368" w:rsidRPr="00602368" w:rsidRDefault="0003169E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  <w:r>
              <w:rPr>
                <w:rFonts w:ascii="Microsoft JhengHei" w:eastAsia="Microsoft JhengHei" w:hAnsi="Microsoft JhengHei"/>
                <w:sz w:val="20"/>
                <w:szCs w:val="24"/>
              </w:rPr>
              <w:t>Χειμερινό Εξάμηνο</w:t>
            </w:r>
            <w:r w:rsidR="00602368" w:rsidRPr="00602368">
              <w:rPr>
                <w:rFonts w:ascii="Microsoft JhengHei" w:eastAsia="Microsoft JhengHei" w:hAnsi="Microsoft JhengHei"/>
                <w:sz w:val="20"/>
                <w:szCs w:val="24"/>
              </w:rPr>
              <w:t xml:space="preserve">        </w:t>
            </w:r>
            <w:r w:rsidR="00602368" w:rsidRPr="00602368">
              <w:rPr>
                <w:rFonts w:ascii="Microsoft JhengHei" w:eastAsia="Microsoft JhengHei" w:hAnsi="Microsoft JhengHei"/>
                <w:sz w:val="20"/>
                <w:szCs w:val="24"/>
              </w:rPr>
              <w:sym w:font="Wingdings" w:char="F06F"/>
            </w:r>
          </w:p>
        </w:tc>
      </w:tr>
      <w:tr w:rsidR="0003169E" w:rsidRPr="00602368" w14:paraId="1A2CA681" w14:textId="77777777" w:rsidTr="00602368">
        <w:tc>
          <w:tcPr>
            <w:tcW w:w="3865" w:type="dxa"/>
          </w:tcPr>
          <w:p w14:paraId="06E6AEE9" w14:textId="157A87AE" w:rsidR="0003169E" w:rsidRPr="00602368" w:rsidRDefault="0003169E" w:rsidP="00922C05">
            <w:pPr>
              <w:spacing w:after="0"/>
              <w:jc w:val="both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  <w:r w:rsidRPr="0003169E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E-</w:t>
            </w:r>
            <w:proofErr w:type="spellStart"/>
            <w:r w:rsidRPr="0003169E">
              <w:rPr>
                <w:rFonts w:ascii="Microsoft JhengHei" w:eastAsia="Microsoft JhengHei" w:hAnsi="Microsoft JhengHei"/>
                <w:b/>
                <w:sz w:val="20"/>
                <w:szCs w:val="24"/>
              </w:rPr>
              <w:t>mail</w:t>
            </w:r>
            <w:proofErr w:type="spellEnd"/>
            <w:r w:rsidRPr="0003169E">
              <w:rPr>
                <w:rFonts w:ascii="Microsoft JhengHei" w:eastAsia="Microsoft JhengHei" w:hAnsi="Microsoft JhengHei"/>
                <w:b/>
                <w:sz w:val="20"/>
                <w:szCs w:val="24"/>
              </w:rPr>
              <w:t xml:space="preserve"> φοιτητή/</w:t>
            </w:r>
            <w:r>
              <w:rPr>
                <w:rFonts w:ascii="Microsoft JhengHei" w:eastAsia="Microsoft JhengHei" w:hAnsi="Microsoft JhengHei"/>
                <w:b/>
                <w:sz w:val="20"/>
                <w:szCs w:val="24"/>
              </w:rPr>
              <w:t>των:</w:t>
            </w:r>
          </w:p>
        </w:tc>
        <w:tc>
          <w:tcPr>
            <w:tcW w:w="5763" w:type="dxa"/>
          </w:tcPr>
          <w:p w14:paraId="477727FA" w14:textId="77777777" w:rsidR="0003169E" w:rsidRDefault="0003169E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  <w:p w14:paraId="22BCA786" w14:textId="77777777" w:rsidR="0003169E" w:rsidRDefault="0003169E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  <w:p w14:paraId="5AD0DFF5" w14:textId="414582ED" w:rsidR="0003169E" w:rsidRDefault="0003169E" w:rsidP="00922C05">
            <w:pPr>
              <w:spacing w:after="0"/>
              <w:rPr>
                <w:rFonts w:ascii="Microsoft JhengHei" w:eastAsia="Microsoft JhengHei" w:hAnsi="Microsoft JhengHei"/>
                <w:sz w:val="20"/>
                <w:szCs w:val="24"/>
              </w:rPr>
            </w:pPr>
          </w:p>
        </w:tc>
      </w:tr>
    </w:tbl>
    <w:p w14:paraId="5162DA07" w14:textId="4F0F300D" w:rsidR="0003169E" w:rsidRDefault="0003169E" w:rsidP="0003169E">
      <w:pPr>
        <w:spacing w:before="240" w:after="240" w:line="240" w:lineRule="auto"/>
        <w:jc w:val="center"/>
        <w:rPr>
          <w:rFonts w:ascii="Microsoft JhengHei" w:eastAsia="Microsoft JhengHei" w:hAnsi="Microsoft JhengHei"/>
          <w:b/>
          <w:sz w:val="20"/>
          <w:szCs w:val="24"/>
        </w:rPr>
      </w:pPr>
      <w:r>
        <w:rPr>
          <w:rFonts w:ascii="Microsoft JhengHei" w:eastAsia="Microsoft JhengHei" w:hAnsi="Microsoft JhengHei"/>
          <w:b/>
          <w:sz w:val="20"/>
          <w:szCs w:val="24"/>
        </w:rPr>
        <w:t xml:space="preserve">Ο/Η Δηλών/ούσα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22C05" w14:paraId="2DE483DA" w14:textId="77777777" w:rsidTr="00922C05">
        <w:trPr>
          <w:trHeight w:val="1209"/>
        </w:trPr>
        <w:tc>
          <w:tcPr>
            <w:tcW w:w="3209" w:type="dxa"/>
            <w:tcBorders>
              <w:bottom w:val="single" w:sz="4" w:space="0" w:color="auto"/>
            </w:tcBorders>
          </w:tcPr>
          <w:p w14:paraId="224E26FC" w14:textId="77777777" w:rsidR="00922C05" w:rsidRDefault="00922C05" w:rsidP="00922C05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  <w:tc>
          <w:tcPr>
            <w:tcW w:w="3209" w:type="dxa"/>
            <w:tcBorders>
              <w:bottom w:val="single" w:sz="4" w:space="0" w:color="auto"/>
            </w:tcBorders>
          </w:tcPr>
          <w:p w14:paraId="2B3A46E6" w14:textId="77777777" w:rsidR="00922C05" w:rsidRDefault="00922C05" w:rsidP="00922C05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75BEA59E" w14:textId="77777777" w:rsidR="00922C05" w:rsidRDefault="00922C05" w:rsidP="00922C05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20"/>
                <w:szCs w:val="24"/>
              </w:rPr>
            </w:pPr>
          </w:p>
        </w:tc>
      </w:tr>
      <w:tr w:rsidR="00922C05" w14:paraId="6C560A19" w14:textId="77777777" w:rsidTr="00922C05">
        <w:trPr>
          <w:trHeight w:val="174"/>
        </w:trPr>
        <w:tc>
          <w:tcPr>
            <w:tcW w:w="9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BA001" w14:textId="5FA04E47" w:rsidR="00922C05" w:rsidRPr="00922C05" w:rsidRDefault="00922C05" w:rsidP="00922C05">
            <w:pPr>
              <w:spacing w:after="0" w:line="240" w:lineRule="auto"/>
              <w:jc w:val="center"/>
              <w:rPr>
                <w:rFonts w:ascii="Microsoft JhengHei" w:eastAsia="Microsoft JhengHei" w:hAnsi="Microsoft JhengHei"/>
                <w:b/>
                <w:sz w:val="16"/>
                <w:szCs w:val="24"/>
              </w:rPr>
            </w:pPr>
            <w:r w:rsidRPr="00922C05">
              <w:rPr>
                <w:rFonts w:ascii="Microsoft JhengHei" w:eastAsia="Microsoft JhengHei" w:hAnsi="Microsoft JhengHei"/>
                <w:b/>
                <w:sz w:val="16"/>
                <w:szCs w:val="24"/>
              </w:rPr>
              <w:t>(ονοματεπώνυμο και υπογραφή/</w:t>
            </w:r>
            <w:proofErr w:type="spellStart"/>
            <w:r w:rsidRPr="00922C05">
              <w:rPr>
                <w:rFonts w:ascii="Microsoft JhengHei" w:eastAsia="Microsoft JhengHei" w:hAnsi="Microsoft JhengHei"/>
                <w:b/>
                <w:sz w:val="16"/>
                <w:szCs w:val="24"/>
              </w:rPr>
              <w:t>φές</w:t>
            </w:r>
            <w:proofErr w:type="spellEnd"/>
            <w:r w:rsidRPr="00922C05">
              <w:rPr>
                <w:rFonts w:ascii="Microsoft JhengHei" w:eastAsia="Microsoft JhengHei" w:hAnsi="Microsoft JhengHei"/>
                <w:b/>
                <w:sz w:val="16"/>
                <w:szCs w:val="24"/>
              </w:rPr>
              <w:t xml:space="preserve"> φοιτητή/των)</w:t>
            </w:r>
          </w:p>
        </w:tc>
      </w:tr>
    </w:tbl>
    <w:p w14:paraId="31C6193C" w14:textId="14B6C741" w:rsidR="0003169E" w:rsidRDefault="0003169E" w:rsidP="00922C05">
      <w:pPr>
        <w:spacing w:before="240" w:after="240" w:line="240" w:lineRule="auto"/>
        <w:rPr>
          <w:rFonts w:ascii="Microsoft JhengHei" w:eastAsia="Microsoft JhengHei" w:hAnsi="Microsoft JhengHei"/>
          <w:b/>
          <w:sz w:val="20"/>
          <w:szCs w:val="24"/>
        </w:rPr>
      </w:pPr>
    </w:p>
    <w:sectPr w:rsidR="0003169E" w:rsidSect="00922C05">
      <w:headerReference w:type="default" r:id="rId8"/>
      <w:pgSz w:w="11906" w:h="16838"/>
      <w:pgMar w:top="1418" w:right="1134" w:bottom="360" w:left="1134" w:header="709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CAE9F" w14:textId="77777777" w:rsidR="005D3DD3" w:rsidRDefault="005D3DD3" w:rsidP="00BD789B">
      <w:pPr>
        <w:spacing w:after="0" w:line="240" w:lineRule="auto"/>
      </w:pPr>
      <w:r>
        <w:separator/>
      </w:r>
    </w:p>
  </w:endnote>
  <w:endnote w:type="continuationSeparator" w:id="0">
    <w:p w14:paraId="0D5981EC" w14:textId="77777777" w:rsidR="005D3DD3" w:rsidRDefault="005D3DD3" w:rsidP="00BD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F8782" w14:textId="77777777" w:rsidR="005D3DD3" w:rsidRDefault="005D3DD3" w:rsidP="00BD789B">
      <w:pPr>
        <w:spacing w:after="0" w:line="240" w:lineRule="auto"/>
      </w:pPr>
      <w:r>
        <w:separator/>
      </w:r>
    </w:p>
  </w:footnote>
  <w:footnote w:type="continuationSeparator" w:id="0">
    <w:p w14:paraId="43531757" w14:textId="77777777" w:rsidR="005D3DD3" w:rsidRDefault="005D3DD3" w:rsidP="00BD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35"/>
      <w:gridCol w:w="8193"/>
    </w:tblGrid>
    <w:tr w:rsidR="00922C05" w14:paraId="6796B215" w14:textId="77777777" w:rsidTr="00922C05">
      <w:tc>
        <w:tcPr>
          <w:tcW w:w="1435" w:type="dxa"/>
        </w:tcPr>
        <w:p w14:paraId="20E293EC" w14:textId="1B3AC75E" w:rsidR="00922C05" w:rsidRDefault="00922C05" w:rsidP="00602368">
          <w:pPr>
            <w:spacing w:after="0" w:line="240" w:lineRule="auto"/>
            <w:jc w:val="center"/>
            <w:rPr>
              <w:rFonts w:ascii="Microsoft JhengHei" w:eastAsia="Microsoft JhengHei" w:hAnsi="Microsoft JhengHei"/>
              <w:b/>
            </w:rPr>
          </w:pPr>
          <w:r w:rsidRPr="00602368">
            <w:rPr>
              <w:rFonts w:ascii="Microsoft JhengHei" w:eastAsia="Microsoft JhengHei" w:hAnsi="Microsoft JhengHei"/>
              <w:b/>
              <w:noProof/>
            </w:rPr>
            <w:drawing>
              <wp:inline distT="0" distB="0" distL="0" distR="0" wp14:anchorId="38FF1EAA" wp14:editId="73824D9B">
                <wp:extent cx="647700" cy="644211"/>
                <wp:effectExtent l="0" t="0" r="0" b="3810"/>
                <wp:docPr id="10" name="Εικόνα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TH-logo-text-greek.png"/>
                        <pic:cNvPicPr/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4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672" r="28634" b="36913"/>
                        <a:stretch/>
                      </pic:blipFill>
                      <pic:spPr bwMode="auto">
                        <a:xfrm>
                          <a:off x="0" y="0"/>
                          <a:ext cx="664465" cy="6608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3" w:type="dxa"/>
        </w:tcPr>
        <w:p w14:paraId="1D985ADA" w14:textId="77777777" w:rsidR="00922C05" w:rsidRPr="00922C05" w:rsidRDefault="00922C05" w:rsidP="00922C05">
          <w:pPr>
            <w:spacing w:after="0" w:line="240" w:lineRule="auto"/>
            <w:rPr>
              <w:rFonts w:ascii="Microsoft JhengHei" w:eastAsia="Microsoft JhengHei" w:hAnsi="Microsoft JhengHei"/>
              <w:b/>
              <w:sz w:val="20"/>
            </w:rPr>
          </w:pPr>
          <w:r w:rsidRPr="00922C05">
            <w:rPr>
              <w:rFonts w:ascii="Microsoft JhengHei" w:eastAsia="Microsoft JhengHei" w:hAnsi="Microsoft JhengHei"/>
              <w:b/>
              <w:sz w:val="20"/>
            </w:rPr>
            <w:t>Πανεπιστήμιο Θεσσαλίας</w:t>
          </w:r>
        </w:p>
        <w:p w14:paraId="78E230F6" w14:textId="77777777" w:rsidR="00922C05" w:rsidRPr="00922C05" w:rsidRDefault="00922C05" w:rsidP="00922C05">
          <w:pPr>
            <w:spacing w:after="0" w:line="240" w:lineRule="auto"/>
            <w:rPr>
              <w:rFonts w:ascii="Microsoft JhengHei" w:eastAsia="Microsoft JhengHei" w:hAnsi="Microsoft JhengHei"/>
              <w:b/>
              <w:sz w:val="20"/>
            </w:rPr>
          </w:pPr>
          <w:r w:rsidRPr="00922C05">
            <w:rPr>
              <w:rFonts w:ascii="Microsoft JhengHei" w:eastAsia="Microsoft JhengHei" w:hAnsi="Microsoft JhengHei"/>
              <w:b/>
              <w:sz w:val="20"/>
            </w:rPr>
            <w:t xml:space="preserve">Συμβούλιο Ένταξης </w:t>
          </w:r>
        </w:p>
        <w:p w14:paraId="2F51938F" w14:textId="187D506B" w:rsidR="00922C05" w:rsidRDefault="00922C05" w:rsidP="00922C05">
          <w:pPr>
            <w:spacing w:after="0" w:line="240" w:lineRule="auto"/>
            <w:rPr>
              <w:rFonts w:ascii="Microsoft JhengHei" w:eastAsia="Microsoft JhengHei" w:hAnsi="Microsoft JhengHei"/>
              <w:b/>
            </w:rPr>
          </w:pPr>
          <w:r w:rsidRPr="00922C05">
            <w:rPr>
              <w:rFonts w:ascii="Microsoft JhengHei" w:eastAsia="Microsoft JhengHei" w:hAnsi="Microsoft JhengHei"/>
              <w:b/>
              <w:sz w:val="20"/>
            </w:rPr>
            <w:t>Πρόγραμμα Σπουδών Πολιτικών Μηχανικών Τ.Ε. Λάρισας</w:t>
          </w:r>
        </w:p>
      </w:tc>
    </w:tr>
  </w:tbl>
  <w:p w14:paraId="71631538" w14:textId="5809F30A" w:rsidR="00602368" w:rsidRPr="00922C05" w:rsidRDefault="00602368" w:rsidP="00922C05">
    <w:pPr>
      <w:spacing w:after="0" w:line="240" w:lineRule="auto"/>
      <w:rPr>
        <w:rFonts w:ascii="Microsoft JhengHei" w:eastAsia="Microsoft JhengHei" w:hAnsi="Microsoft JhengHei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E38C6"/>
    <w:multiLevelType w:val="hybridMultilevel"/>
    <w:tmpl w:val="93F00B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83152"/>
    <w:multiLevelType w:val="hybridMultilevel"/>
    <w:tmpl w:val="12F45DF4"/>
    <w:lvl w:ilvl="0" w:tplc="E83E4C1A">
      <w:start w:val="1"/>
      <w:numFmt w:val="lowerRoman"/>
      <w:lvlText w:val="%1."/>
      <w:lvlJc w:val="right"/>
      <w:pPr>
        <w:ind w:left="64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663CCD"/>
    <w:multiLevelType w:val="hybridMultilevel"/>
    <w:tmpl w:val="926E0E4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9A3829"/>
    <w:multiLevelType w:val="hybridMultilevel"/>
    <w:tmpl w:val="580296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C677BC"/>
    <w:multiLevelType w:val="hybridMultilevel"/>
    <w:tmpl w:val="78E8FD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139A2"/>
    <w:multiLevelType w:val="hybridMultilevel"/>
    <w:tmpl w:val="2BEC4E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C0376"/>
    <w:multiLevelType w:val="hybridMultilevel"/>
    <w:tmpl w:val="C3366538"/>
    <w:lvl w:ilvl="0" w:tplc="99A287D4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992C94"/>
    <w:multiLevelType w:val="hybridMultilevel"/>
    <w:tmpl w:val="742639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E6"/>
    <w:rsid w:val="00003441"/>
    <w:rsid w:val="00016EA8"/>
    <w:rsid w:val="0003169E"/>
    <w:rsid w:val="0007462E"/>
    <w:rsid w:val="000B6802"/>
    <w:rsid w:val="000C04AF"/>
    <w:rsid w:val="000C29D8"/>
    <w:rsid w:val="000D48D8"/>
    <w:rsid w:val="000F6F94"/>
    <w:rsid w:val="00141E87"/>
    <w:rsid w:val="00151142"/>
    <w:rsid w:val="00163005"/>
    <w:rsid w:val="00197D75"/>
    <w:rsid w:val="001A5355"/>
    <w:rsid w:val="001D18AE"/>
    <w:rsid w:val="001E3DA1"/>
    <w:rsid w:val="002031D9"/>
    <w:rsid w:val="00216B68"/>
    <w:rsid w:val="0028367C"/>
    <w:rsid w:val="00332CAF"/>
    <w:rsid w:val="00337D0E"/>
    <w:rsid w:val="003F0018"/>
    <w:rsid w:val="00405CC4"/>
    <w:rsid w:val="00406128"/>
    <w:rsid w:val="004361C6"/>
    <w:rsid w:val="00445929"/>
    <w:rsid w:val="00451976"/>
    <w:rsid w:val="00454537"/>
    <w:rsid w:val="004B7A9C"/>
    <w:rsid w:val="00520F80"/>
    <w:rsid w:val="005276A9"/>
    <w:rsid w:val="00562013"/>
    <w:rsid w:val="00596DEE"/>
    <w:rsid w:val="005A6B83"/>
    <w:rsid w:val="005B4D18"/>
    <w:rsid w:val="005B5261"/>
    <w:rsid w:val="005C3589"/>
    <w:rsid w:val="005D3DD3"/>
    <w:rsid w:val="005F46A2"/>
    <w:rsid w:val="00602368"/>
    <w:rsid w:val="00606F3C"/>
    <w:rsid w:val="006275E1"/>
    <w:rsid w:val="0065339F"/>
    <w:rsid w:val="0067238B"/>
    <w:rsid w:val="006C510F"/>
    <w:rsid w:val="007111EF"/>
    <w:rsid w:val="007825DD"/>
    <w:rsid w:val="007A20FC"/>
    <w:rsid w:val="007E3465"/>
    <w:rsid w:val="007E3BE7"/>
    <w:rsid w:val="007F0E20"/>
    <w:rsid w:val="007F11B7"/>
    <w:rsid w:val="00814337"/>
    <w:rsid w:val="00823D83"/>
    <w:rsid w:val="00847A2B"/>
    <w:rsid w:val="00853FEC"/>
    <w:rsid w:val="008638CE"/>
    <w:rsid w:val="0089467E"/>
    <w:rsid w:val="008A598D"/>
    <w:rsid w:val="008B7C66"/>
    <w:rsid w:val="008D76D3"/>
    <w:rsid w:val="008E1548"/>
    <w:rsid w:val="008F3354"/>
    <w:rsid w:val="00922C05"/>
    <w:rsid w:val="00931A7B"/>
    <w:rsid w:val="00937FB3"/>
    <w:rsid w:val="00940BA9"/>
    <w:rsid w:val="00960203"/>
    <w:rsid w:val="00967938"/>
    <w:rsid w:val="00996E43"/>
    <w:rsid w:val="009A3340"/>
    <w:rsid w:val="009D7BB6"/>
    <w:rsid w:val="00A665A4"/>
    <w:rsid w:val="00A77462"/>
    <w:rsid w:val="00A91194"/>
    <w:rsid w:val="00AC7FF4"/>
    <w:rsid w:val="00AD1DE1"/>
    <w:rsid w:val="00AD5EEC"/>
    <w:rsid w:val="00AE683E"/>
    <w:rsid w:val="00B55A49"/>
    <w:rsid w:val="00BD08E4"/>
    <w:rsid w:val="00BD789B"/>
    <w:rsid w:val="00C23AA6"/>
    <w:rsid w:val="00C5097C"/>
    <w:rsid w:val="00C83492"/>
    <w:rsid w:val="00C856B5"/>
    <w:rsid w:val="00CA0AF7"/>
    <w:rsid w:val="00CB6ACF"/>
    <w:rsid w:val="00CB7254"/>
    <w:rsid w:val="00CC4C83"/>
    <w:rsid w:val="00CE2941"/>
    <w:rsid w:val="00D3701E"/>
    <w:rsid w:val="00D6655C"/>
    <w:rsid w:val="00D72CE9"/>
    <w:rsid w:val="00D9342A"/>
    <w:rsid w:val="00DB7E4C"/>
    <w:rsid w:val="00DE7DE6"/>
    <w:rsid w:val="00E60848"/>
    <w:rsid w:val="00E64178"/>
    <w:rsid w:val="00EB2072"/>
    <w:rsid w:val="00EB5629"/>
    <w:rsid w:val="00EC7653"/>
    <w:rsid w:val="00EF1371"/>
    <w:rsid w:val="00FA2114"/>
    <w:rsid w:val="00FA443A"/>
    <w:rsid w:val="00FA7310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0CF76"/>
  <w15:docId w15:val="{27FEE008-73E8-4135-BBF5-5F6C3D6E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D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89B"/>
  </w:style>
  <w:style w:type="paragraph" w:styleId="Footer">
    <w:name w:val="footer"/>
    <w:basedOn w:val="Normal"/>
    <w:link w:val="FooterChar"/>
    <w:uiPriority w:val="99"/>
    <w:unhideWhenUsed/>
    <w:rsid w:val="00BD78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89B"/>
  </w:style>
  <w:style w:type="paragraph" w:styleId="ListParagraph">
    <w:name w:val="List Paragraph"/>
    <w:basedOn w:val="Normal"/>
    <w:uiPriority w:val="34"/>
    <w:qFormat/>
    <w:rsid w:val="00FA731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54537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E68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A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665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6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1η Ομάδα Θεμάτων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MARGAROS ANTONIOS</cp:lastModifiedBy>
  <cp:revision>2</cp:revision>
  <cp:lastPrinted>2020-11-01T13:55:00Z</cp:lastPrinted>
  <dcterms:created xsi:type="dcterms:W3CDTF">2023-02-20T12:34:00Z</dcterms:created>
  <dcterms:modified xsi:type="dcterms:W3CDTF">2023-02-20T12:34:00Z</dcterms:modified>
</cp:coreProperties>
</file>