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CE64B5">
        <w:rPr>
          <w:rFonts w:asciiTheme="minorHAnsi" w:hAnsiTheme="minorHAnsi"/>
        </w:rPr>
        <w:t>01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350123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50370" w:rsidRPr="00350123">
              <w:rPr>
                <w:rFonts w:asciiTheme="minorHAnsi" w:hAnsiTheme="minorHAnsi"/>
                <w:sz w:val="20"/>
                <w:szCs w:val="20"/>
              </w:rPr>
              <w:t>…………………………………..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>. 267/22/ΓΠ/11-1-2022 (ΑΔΑ:</w:t>
            </w:r>
            <w:r w:rsidR="00192A4A">
              <w:t xml:space="preserve"> </w:t>
            </w:r>
            <w:r w:rsidR="00192A4A" w:rsidRPr="00192A4A">
              <w:rPr>
                <w:rFonts w:asciiTheme="minorHAnsi" w:hAnsiTheme="minorHAnsi"/>
                <w:sz w:val="20"/>
                <w:szCs w:val="20"/>
              </w:rPr>
              <w:t xml:space="preserve">9ΝΙ5469Β7Ξ-ΛΝΠ </w:t>
            </w:r>
            <w:bookmarkStart w:id="0" w:name="_GoBack"/>
            <w:bookmarkEnd w:id="0"/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01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0BB06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97B6-A3C0-4450-B59F-75B5EC0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3972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6</cp:revision>
  <cp:lastPrinted>2013-08-19T08:11:00Z</cp:lastPrinted>
  <dcterms:created xsi:type="dcterms:W3CDTF">2021-06-28T11:12:00Z</dcterms:created>
  <dcterms:modified xsi:type="dcterms:W3CDTF">2022-01-11T12:00:00Z</dcterms:modified>
</cp:coreProperties>
</file>