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C2AC" w14:textId="77777777" w:rsidR="00223F38" w:rsidRDefault="00223F38" w:rsidP="00223F38">
      <w:pPr>
        <w:pStyle w:val="a5"/>
        <w:rPr>
          <w:lang w:eastAsia="el-GR"/>
        </w:rPr>
      </w:pPr>
    </w:p>
    <w:p w14:paraId="3D77DC1B" w14:textId="1948C795" w:rsidR="00651138" w:rsidRDefault="00651138" w:rsidP="00223F38">
      <w:pPr>
        <w:spacing w:after="0" w:line="240" w:lineRule="auto"/>
        <w:ind w:left="-426" w:right="-711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Π Ρ Ω ΤΟ Κ Ο Λ </w:t>
      </w:r>
      <w:proofErr w:type="spellStart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>Λ</w:t>
      </w:r>
      <w:proofErr w:type="spellEnd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Ο   </w:t>
      </w:r>
      <w:r w:rsidR="00223F38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>Ο</w:t>
      </w:r>
      <w:proofErr w:type="spellEnd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Ρ Κ Ω Μ Ο Σ Ι Α Σ </w:t>
      </w:r>
    </w:p>
    <w:p w14:paraId="2A40CA91" w14:textId="77777777" w:rsidR="00223F38" w:rsidRPr="00986CC1" w:rsidRDefault="00223F38" w:rsidP="00223F38">
      <w:pPr>
        <w:spacing w:after="0" w:line="240" w:lineRule="auto"/>
        <w:ind w:left="-426" w:right="-711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3A43DDDD" w14:textId="1D82DEC2" w:rsidR="00651138" w:rsidRPr="00986CC1" w:rsidRDefault="00A048A9" w:rsidP="00651138">
      <w:pPr>
        <w:spacing w:before="120" w:after="12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>Στ</w:t>
      </w:r>
      <w:r w:rsidR="00194B4D" w:rsidRPr="00986CC1">
        <w:rPr>
          <w:rFonts w:eastAsia="Times New Roman" w:cstheme="minorHAnsi"/>
          <w:lang w:eastAsia="el-GR"/>
        </w:rPr>
        <w:t>ο</w:t>
      </w:r>
      <w:r w:rsidRPr="00986CC1">
        <w:rPr>
          <w:rFonts w:eastAsia="Times New Roman" w:cstheme="minorHAnsi"/>
          <w:lang w:eastAsia="el-GR"/>
        </w:rPr>
        <w:t xml:space="preserve"> </w:t>
      </w:r>
      <w:r w:rsidR="00194B4D" w:rsidRPr="00986CC1">
        <w:rPr>
          <w:rFonts w:eastAsia="Times New Roman" w:cstheme="minorHAnsi"/>
          <w:lang w:eastAsia="el-GR"/>
        </w:rPr>
        <w:t>Βόλο,</w:t>
      </w:r>
      <w:r w:rsidRPr="00986CC1">
        <w:rPr>
          <w:rFonts w:eastAsia="Times New Roman" w:cstheme="minorHAnsi"/>
          <w:lang w:eastAsia="el-GR"/>
        </w:rPr>
        <w:t xml:space="preserve"> </w:t>
      </w:r>
      <w:r w:rsidR="001D3E7B">
        <w:rPr>
          <w:rFonts w:eastAsia="Times New Roman" w:cstheme="minorHAnsi"/>
          <w:lang w:eastAsia="el-GR"/>
        </w:rPr>
        <w:t>στις</w:t>
      </w:r>
      <w:r w:rsidR="00B82D66" w:rsidRPr="00986CC1">
        <w:rPr>
          <w:rFonts w:eastAsia="Times New Roman" w:cstheme="minorHAnsi"/>
          <w:lang w:eastAsia="el-GR"/>
        </w:rPr>
        <w:t xml:space="preserve"> </w:t>
      </w:r>
      <w:r w:rsidR="00B82D66" w:rsidRPr="00983F91">
        <w:rPr>
          <w:rFonts w:eastAsia="Times New Roman" w:cstheme="minorHAnsi"/>
          <w:lang w:eastAsia="el-GR"/>
        </w:rPr>
        <w:t xml:space="preserve">δέκα </w:t>
      </w:r>
      <w:r w:rsidR="00983F91" w:rsidRPr="00983F91">
        <w:rPr>
          <w:rFonts w:eastAsia="Times New Roman" w:cstheme="minorHAnsi"/>
          <w:lang w:eastAsia="el-GR"/>
        </w:rPr>
        <w:t>πέντε</w:t>
      </w:r>
      <w:r w:rsidR="00B82D66" w:rsidRPr="00983F91">
        <w:rPr>
          <w:rFonts w:eastAsia="Times New Roman" w:cstheme="minorHAnsi"/>
          <w:lang w:eastAsia="el-GR"/>
        </w:rPr>
        <w:t xml:space="preserve"> (1</w:t>
      </w:r>
      <w:r w:rsidR="00983F91" w:rsidRPr="00983F91">
        <w:rPr>
          <w:rFonts w:eastAsia="Times New Roman" w:cstheme="minorHAnsi"/>
          <w:lang w:eastAsia="el-GR"/>
        </w:rPr>
        <w:t>5</w:t>
      </w:r>
      <w:r w:rsidR="00B82D66" w:rsidRPr="00983F91">
        <w:rPr>
          <w:rFonts w:eastAsia="Times New Roman" w:cstheme="minorHAnsi"/>
          <w:lang w:eastAsia="el-GR"/>
        </w:rPr>
        <w:t xml:space="preserve">) </w:t>
      </w:r>
      <w:r w:rsidR="00983F91" w:rsidRPr="00983F91">
        <w:rPr>
          <w:rFonts w:eastAsia="Times New Roman" w:cstheme="minorHAnsi"/>
          <w:lang w:eastAsia="el-GR"/>
        </w:rPr>
        <w:t>Δεκεμ</w:t>
      </w:r>
      <w:r w:rsidR="00B82D66" w:rsidRPr="00983F91">
        <w:rPr>
          <w:rFonts w:eastAsia="Times New Roman" w:cstheme="minorHAnsi"/>
          <w:lang w:eastAsia="el-GR"/>
        </w:rPr>
        <w:t>βρίου</w:t>
      </w:r>
      <w:r w:rsidR="00B82D66" w:rsidRPr="00983F91">
        <w:rPr>
          <w:rFonts w:eastAsia="Times New Roman" w:cstheme="minorHAnsi"/>
          <w:b/>
          <w:lang w:eastAsia="el-GR"/>
        </w:rPr>
        <w:t xml:space="preserve"> </w:t>
      </w:r>
      <w:r w:rsidR="00B82D66" w:rsidRPr="00983F91">
        <w:rPr>
          <w:rFonts w:eastAsia="Times New Roman" w:cstheme="minorHAnsi"/>
          <w:lang w:eastAsia="el-GR"/>
        </w:rPr>
        <w:t xml:space="preserve">του έτους δύο χιλιάδες είκοσι (2020), ημέρα </w:t>
      </w:r>
      <w:r w:rsidR="00983F91" w:rsidRPr="00983F91">
        <w:rPr>
          <w:rFonts w:eastAsia="Times New Roman" w:cstheme="minorHAnsi"/>
          <w:lang w:eastAsia="el-GR"/>
        </w:rPr>
        <w:t>Τρίτη</w:t>
      </w:r>
      <w:r w:rsidR="00B82D66" w:rsidRPr="00983F91">
        <w:rPr>
          <w:rFonts w:eastAsia="Times New Roman" w:cstheme="minorHAnsi"/>
          <w:lang w:eastAsia="el-GR"/>
        </w:rPr>
        <w:t xml:space="preserve">, </w:t>
      </w:r>
      <w:r w:rsidR="008162AF" w:rsidRPr="00983F91">
        <w:rPr>
          <w:rFonts w:eastAsia="Times New Roman" w:cstheme="minorHAnsi"/>
          <w:lang w:eastAsia="el-GR"/>
        </w:rPr>
        <w:t>στην</w:t>
      </w:r>
      <w:r w:rsidR="008162AF" w:rsidRPr="00986CC1">
        <w:rPr>
          <w:rFonts w:eastAsia="Times New Roman" w:cstheme="minorHAnsi"/>
          <w:lang w:eastAsia="el-GR"/>
        </w:rPr>
        <w:t xml:space="preserve"> αίθουσα συνεδρι</w:t>
      </w:r>
      <w:r w:rsidR="00194B4D" w:rsidRPr="00986CC1">
        <w:rPr>
          <w:rFonts w:eastAsia="Times New Roman" w:cstheme="minorHAnsi"/>
          <w:lang w:eastAsia="el-GR"/>
        </w:rPr>
        <w:t>άσεων της Σχολής Ανθρωπιστικών και Κοινωνικών Επιστημών,</w:t>
      </w:r>
      <w:r w:rsidRPr="00986CC1">
        <w:rPr>
          <w:rFonts w:eastAsia="Times New Roman" w:cstheme="minorHAnsi"/>
          <w:lang w:eastAsia="el-GR"/>
        </w:rPr>
        <w:t xml:space="preserve">  </w:t>
      </w:r>
      <w:r w:rsidR="00651138" w:rsidRPr="00986CC1">
        <w:rPr>
          <w:rFonts w:eastAsia="Times New Roman" w:cstheme="minorHAnsi"/>
          <w:lang w:eastAsia="el-GR"/>
        </w:rPr>
        <w:t xml:space="preserve">ενώπιον του </w:t>
      </w:r>
      <w:r w:rsidR="00B82D66" w:rsidRPr="00986CC1">
        <w:rPr>
          <w:rFonts w:eastAsia="Times New Roman" w:cstheme="minorHAnsi"/>
          <w:lang w:eastAsia="el-GR"/>
        </w:rPr>
        <w:t xml:space="preserve">Κοσμήτορα της Σχολής Ανθρωπιστικών και Κοινωνικών Επιστημών του Πανεπιστημίου Θεσσαλίας </w:t>
      </w:r>
      <w:r w:rsidR="00651138" w:rsidRPr="00986CC1">
        <w:rPr>
          <w:rFonts w:eastAsia="Times New Roman" w:cstheme="minorHAnsi"/>
          <w:lang w:eastAsia="el-GR"/>
        </w:rPr>
        <w:t xml:space="preserve">Αναπληρωτή Καθηγητή κ. Παναγιώτη Πολίτη </w:t>
      </w:r>
      <w:r w:rsidR="0035283A" w:rsidRPr="00986CC1">
        <w:rPr>
          <w:rFonts w:eastAsia="Times New Roman" w:cstheme="minorHAnsi"/>
          <w:lang w:eastAsia="el-GR"/>
        </w:rPr>
        <w:t>(ο οποίος παρευρίσκεται με φυσική παρουσία)</w:t>
      </w:r>
      <w:r w:rsidR="00651138" w:rsidRPr="00986CC1">
        <w:rPr>
          <w:rFonts w:eastAsia="Times New Roman" w:cstheme="minorHAnsi"/>
          <w:lang w:eastAsia="el-GR"/>
        </w:rPr>
        <w:t xml:space="preserve">, </w:t>
      </w:r>
      <w:r w:rsidR="00B82D66" w:rsidRPr="00986CC1">
        <w:rPr>
          <w:rFonts w:eastAsia="Times New Roman" w:cstheme="minorHAnsi"/>
          <w:lang w:eastAsia="el-GR"/>
        </w:rPr>
        <w:t xml:space="preserve">σύμφωνα με τις διατάξεις της με αρίθμ. 115744/Ζ1/04.09.2020 ΚΥΑ «Λειτουργία των Ανώτατων Εκπαιδευτικών Ιδρυμάτων (Α.Ε.Ι.) και μέτρα για την αποφυγή διάδοσης του κορωνοϊού COVID-19 κατά τη λειτουργία τους» (ΦΕΚ Β’ 3707),  </w:t>
      </w:r>
      <w:r w:rsidR="00B82D66">
        <w:rPr>
          <w:rFonts w:eastAsia="Times New Roman" w:cstheme="minorHAnsi"/>
          <w:lang w:eastAsia="el-GR"/>
        </w:rPr>
        <w:t xml:space="preserve">συνδέθηκε διαδικτυακά </w:t>
      </w:r>
      <w:r w:rsidR="00B82D66" w:rsidRPr="00986CC1">
        <w:rPr>
          <w:rFonts w:eastAsia="Times New Roman" w:cstheme="minorHAnsi"/>
          <w:lang w:eastAsia="el-GR"/>
        </w:rPr>
        <w:t xml:space="preserve">μέσω </w:t>
      </w:r>
      <w:r w:rsidR="00B82D66">
        <w:rPr>
          <w:rFonts w:eastAsia="Times New Roman" w:cstheme="minorHAnsi"/>
          <w:lang w:eastAsia="el-GR"/>
        </w:rPr>
        <w:t>εγκεκριμένης πλατφόρμας</w:t>
      </w:r>
    </w:p>
    <w:p w14:paraId="43C669FC" w14:textId="77777777" w:rsidR="000643F1" w:rsidRPr="00986CC1" w:rsidRDefault="00651138" w:rsidP="00651138">
      <w:pPr>
        <w:spacing w:before="120" w:after="120" w:line="360" w:lineRule="auto"/>
        <w:ind w:left="142"/>
        <w:jc w:val="center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>ο/η</w:t>
      </w:r>
      <w:r w:rsidRPr="00986CC1">
        <w:rPr>
          <w:rFonts w:eastAsia="Times New Roman" w:cstheme="minorHAnsi"/>
          <w:b/>
          <w:lang w:eastAsia="el-GR"/>
        </w:rPr>
        <w:t xml:space="preserve"> </w:t>
      </w:r>
      <w:r w:rsidRPr="00986CC1">
        <w:rPr>
          <w:rFonts w:eastAsia="Times New Roman" w:cstheme="minorHAnsi"/>
          <w:lang w:eastAsia="el-GR"/>
        </w:rPr>
        <w:t>………………………….……..…… του …………….…………,</w:t>
      </w:r>
      <w:r w:rsidR="000D2B35" w:rsidRPr="00986CC1">
        <w:rPr>
          <w:rFonts w:eastAsia="Times New Roman" w:cstheme="minorHAnsi"/>
          <w:lang w:eastAsia="el-GR"/>
        </w:rPr>
        <w:t xml:space="preserve"> </w:t>
      </w:r>
    </w:p>
    <w:p w14:paraId="068B2264" w14:textId="6503068B" w:rsidR="00651138" w:rsidRPr="00986CC1" w:rsidRDefault="00651138" w:rsidP="00651138">
      <w:pPr>
        <w:spacing w:before="120" w:after="12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 xml:space="preserve">και ύστερα από επιτυχία του/της στις εξετάσεις του </w:t>
      </w:r>
      <w:bookmarkStart w:id="0" w:name="_GoBack"/>
      <w:bookmarkEnd w:id="0"/>
      <w:r w:rsidRPr="00986CC1">
        <w:rPr>
          <w:rFonts w:eastAsia="Times New Roman" w:cstheme="minorHAnsi"/>
          <w:highlight w:val="yellow"/>
          <w:lang w:eastAsia="el-GR"/>
        </w:rPr>
        <w:t>Παιδαγωγικού Τμήματος Δημοτικής Εκπαίδευσης</w:t>
      </w:r>
      <w:r w:rsidRPr="00986CC1">
        <w:rPr>
          <w:rFonts w:eastAsia="Times New Roman" w:cstheme="minorHAnsi"/>
          <w:lang w:eastAsia="el-GR"/>
        </w:rPr>
        <w:t xml:space="preserve"> έδωσε τον ακόλουθο όρκο, που προβλέπεται στον Εσωτερικό Κανονισμό Λειτουργίας του Πανεπιστημίου Θεσσαλίας, ο οποίος εγκρίθηκε από τη Σύγκλητο του Πανεπιστημίου Θεσσαλίας στην 145</w:t>
      </w:r>
      <w:r w:rsidRPr="00986CC1">
        <w:rPr>
          <w:rFonts w:eastAsia="Times New Roman" w:cstheme="minorHAnsi"/>
          <w:vertAlign w:val="superscript"/>
          <w:lang w:eastAsia="el-GR"/>
        </w:rPr>
        <w:t>η</w:t>
      </w:r>
      <w:r w:rsidRPr="00986CC1">
        <w:rPr>
          <w:rFonts w:eastAsia="Times New Roman" w:cstheme="minorHAnsi"/>
          <w:lang w:eastAsia="el-GR"/>
        </w:rPr>
        <w:t xml:space="preserve">/27.08.2014 συνεδρίασή της: </w:t>
      </w:r>
    </w:p>
    <w:p w14:paraId="22B314E5" w14:textId="23480B09" w:rsidR="00651138" w:rsidRPr="00986CC1" w:rsidRDefault="00651138" w:rsidP="00651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eastAsia="Calibri" w:cstheme="minorHAnsi"/>
          <w:color w:val="000000"/>
        </w:rPr>
      </w:pPr>
      <w:r w:rsidRPr="00986CC1">
        <w:rPr>
          <w:rFonts w:eastAsia="Calibri" w:cstheme="minorHAnsi"/>
          <w:color w:val="000000"/>
        </w:rPr>
        <w:t xml:space="preserve">Με την απόκτηση του πτυχίου του </w:t>
      </w:r>
      <w:r w:rsidRPr="00986CC1">
        <w:rPr>
          <w:rFonts w:eastAsia="Calibri" w:cstheme="minorHAnsi"/>
          <w:color w:val="000000"/>
          <w:highlight w:val="yellow"/>
        </w:rPr>
        <w:t>Παιδαγωγικού Τμήματος Δημοτικής Εκπαίδευσης</w:t>
      </w:r>
      <w:r w:rsidRPr="00986CC1">
        <w:rPr>
          <w:rFonts w:eastAsia="Calibri" w:cstheme="minorHAnsi"/>
          <w:color w:val="000000"/>
        </w:rPr>
        <w:t xml:space="preserve"> ενώπιον του Κοσμήτορα της Σχολής Ανθρωπιστικών και Κοινωνικών Επιστημών του Πανεπιστημίου Θεσσαλίας παρ</w:t>
      </w:r>
      <w:r w:rsidR="001D3E7B">
        <w:rPr>
          <w:rFonts w:eastAsia="Calibri" w:cstheme="minorHAnsi"/>
          <w:color w:val="000000"/>
        </w:rPr>
        <w:t>έχω</w:t>
      </w:r>
      <w:r w:rsidRPr="00986CC1">
        <w:rPr>
          <w:rFonts w:eastAsia="Calibri" w:cstheme="minorHAnsi"/>
          <w:color w:val="000000"/>
        </w:rPr>
        <w:t xml:space="preserve"> την ακόλουθη διαβεβαίωση:</w:t>
      </w:r>
    </w:p>
    <w:p w14:paraId="4B35625E" w14:textId="6D85FF40" w:rsidR="00651138" w:rsidRPr="00986CC1" w:rsidRDefault="00651138" w:rsidP="00651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eastAsia="Calibri" w:cstheme="minorHAnsi"/>
          <w:color w:val="000000"/>
        </w:rPr>
      </w:pPr>
      <w:r w:rsidRPr="00986CC1">
        <w:rPr>
          <w:rFonts w:eastAsia="Calibri" w:cstheme="minorHAnsi"/>
          <w:color w:val="000000"/>
        </w:rPr>
        <w:t>«Εξερχόμενο</w:t>
      </w:r>
      <w:r w:rsidR="001D3E7B">
        <w:rPr>
          <w:rFonts w:eastAsia="Calibri" w:cstheme="minorHAnsi"/>
          <w:color w:val="000000"/>
        </w:rPr>
        <w:t>ς/η</w:t>
      </w:r>
      <w:r w:rsidRPr="00986CC1">
        <w:rPr>
          <w:rFonts w:eastAsia="Calibri" w:cstheme="minorHAnsi"/>
          <w:color w:val="000000"/>
        </w:rPr>
        <w:t xml:space="preserve"> από το χώρο του σεβαστού αυτού ακαδημαϊκού ιδρύματος, θα ζήσ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με το πνεύμα της επιστήμης  και θα τη θεραπεύσ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με ευσυνειδησία, ήθος και ειλικρίνεια.  Με αυτό τον τρόπο θα γίν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χρήσιμο</w:t>
      </w:r>
      <w:r w:rsidR="001D3E7B">
        <w:rPr>
          <w:rFonts w:eastAsia="Calibri" w:cstheme="minorHAnsi"/>
          <w:color w:val="000000"/>
        </w:rPr>
        <w:t>ς/η</w:t>
      </w:r>
      <w:r w:rsidRPr="00986CC1">
        <w:rPr>
          <w:rFonts w:eastAsia="Calibri" w:cstheme="minorHAnsi"/>
          <w:color w:val="000000"/>
        </w:rPr>
        <w:t xml:space="preserve"> σε όλους όσους χρειάζονται τη βοήθειά μ</w:t>
      </w:r>
      <w:r w:rsidR="001D3E7B">
        <w:rPr>
          <w:rFonts w:eastAsia="Calibri" w:cstheme="minorHAnsi"/>
          <w:color w:val="000000"/>
        </w:rPr>
        <w:t>ου</w:t>
      </w:r>
      <w:r w:rsidRPr="00986CC1">
        <w:rPr>
          <w:rFonts w:eastAsia="Calibri" w:cstheme="minorHAnsi"/>
          <w:color w:val="000000"/>
        </w:rPr>
        <w:t xml:space="preserve"> στην κοινωνία και θα συμβάλλ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συνεχώς στην ειρήνη και τη χρηστότητα των ηθών,  με στόχο την αλήθεια και το δίκαιο  και εξυψώνοντας τη ζωή μ</w:t>
      </w:r>
      <w:r w:rsidR="001D3E7B">
        <w:rPr>
          <w:rFonts w:eastAsia="Calibri" w:cstheme="minorHAnsi"/>
          <w:color w:val="000000"/>
        </w:rPr>
        <w:t>ου</w:t>
      </w:r>
      <w:r w:rsidRPr="00986CC1">
        <w:rPr>
          <w:rFonts w:eastAsia="Calibri" w:cstheme="minorHAnsi"/>
          <w:color w:val="000000"/>
        </w:rPr>
        <w:t xml:space="preserve"> ως πρότυπο αρετής, κάτω από τη σκέπη της σοφίας». </w:t>
      </w:r>
    </w:p>
    <w:p w14:paraId="083DBAA3" w14:textId="1F1A2DFE" w:rsidR="00651138" w:rsidRDefault="00651138" w:rsidP="005A2255">
      <w:pPr>
        <w:spacing w:after="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ab/>
      </w:r>
      <w:r w:rsidR="001D3E7B">
        <w:rPr>
          <w:rFonts w:eastAsia="Times New Roman" w:cstheme="minorHAnsi"/>
          <w:lang w:eastAsia="el-GR"/>
        </w:rPr>
        <w:t>Σύμφωνα με τα παραπάνω συντάχθηκε το παρόν πρωτόκολλο και υπεγράφη κατά το νόμο.</w:t>
      </w:r>
    </w:p>
    <w:p w14:paraId="4A632CEF" w14:textId="77777777" w:rsidR="00223F38" w:rsidRPr="00986CC1" w:rsidRDefault="00223F38" w:rsidP="005A2255">
      <w:pPr>
        <w:spacing w:after="0" w:line="360" w:lineRule="auto"/>
        <w:ind w:left="142"/>
        <w:jc w:val="both"/>
        <w:rPr>
          <w:rFonts w:eastAsia="Times New Roman" w:cstheme="minorHAnsi"/>
          <w:lang w:eastAsia="el-GR"/>
        </w:rPr>
      </w:pPr>
    </w:p>
    <w:tbl>
      <w:tblPr>
        <w:tblpPr w:leftFromText="180" w:rightFromText="180" w:vertAnchor="text" w:horzAnchor="margin" w:tblpXSpec="center" w:tblpY="293"/>
        <w:tblW w:w="537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4960"/>
      </w:tblGrid>
      <w:tr w:rsidR="00651138" w:rsidRPr="00986CC1" w14:paraId="4CC8A49F" w14:textId="77777777" w:rsidTr="003B2B5B">
        <w:trPr>
          <w:trHeight w:val="703"/>
        </w:trPr>
        <w:tc>
          <w:tcPr>
            <w:tcW w:w="2602" w:type="pct"/>
          </w:tcPr>
          <w:p w14:paraId="432DB47D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 xml:space="preserve">Ο ΚΟΣΜΗΤΟΡΑΣ ΤΗΣ ΣΧΟΛΗΣ </w:t>
            </w:r>
          </w:p>
          <w:p w14:paraId="4B71FEDE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ΑΝΘΡΩΠΙΣΤΙΚΩΝ ΚΑΙ ΚΟΙΝΩΝΙΚΩΝ ΕΠΙΣΤΗΜΩΝ</w:t>
            </w:r>
          </w:p>
          <w:p w14:paraId="6F4B7438" w14:textId="77777777" w:rsidR="00651138" w:rsidRPr="00986CC1" w:rsidRDefault="00651138" w:rsidP="003B2B5B">
            <w:pPr>
              <w:spacing w:after="0" w:line="360" w:lineRule="auto"/>
              <w:ind w:right="-2855"/>
              <w:jc w:val="center"/>
              <w:rPr>
                <w:rFonts w:eastAsia="Times New Roman" w:cstheme="minorHAnsi"/>
                <w:lang w:eastAsia="el-GR"/>
              </w:rPr>
            </w:pPr>
          </w:p>
          <w:p w14:paraId="3CB685ED" w14:textId="77777777" w:rsidR="00651138" w:rsidRPr="00986CC1" w:rsidRDefault="00651138" w:rsidP="003B2B5B">
            <w:pPr>
              <w:spacing w:after="0" w:line="360" w:lineRule="auto"/>
              <w:ind w:right="-2855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98" w:type="pct"/>
          </w:tcPr>
          <w:p w14:paraId="413C990F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Ο/Η ΠΤΥΧΙΟΥΧΟΣ</w:t>
            </w:r>
          </w:p>
        </w:tc>
      </w:tr>
      <w:tr w:rsidR="00651138" w:rsidRPr="00986CC1" w14:paraId="13CC08E4" w14:textId="77777777" w:rsidTr="003B2B5B">
        <w:tc>
          <w:tcPr>
            <w:tcW w:w="2602" w:type="pct"/>
          </w:tcPr>
          <w:p w14:paraId="48604F3D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ΑΝΑΠΛΗΡΩΤΗΣ ΚΑΘΗΓΗΤΗΣ</w:t>
            </w:r>
          </w:p>
        </w:tc>
        <w:tc>
          <w:tcPr>
            <w:tcW w:w="2398" w:type="pct"/>
          </w:tcPr>
          <w:p w14:paraId="31CCAB15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 xml:space="preserve">  ………………………………….</w:t>
            </w:r>
          </w:p>
        </w:tc>
      </w:tr>
      <w:tr w:rsidR="00651138" w:rsidRPr="00986CC1" w14:paraId="3805598C" w14:textId="77777777" w:rsidTr="003B2B5B">
        <w:tc>
          <w:tcPr>
            <w:tcW w:w="2602" w:type="pct"/>
          </w:tcPr>
          <w:p w14:paraId="157DD884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ΠΑΝΑΓΙΩΤΗΣ ΠΟΛΙΤΗΣ</w:t>
            </w:r>
          </w:p>
        </w:tc>
        <w:tc>
          <w:tcPr>
            <w:tcW w:w="2398" w:type="pct"/>
          </w:tcPr>
          <w:p w14:paraId="17E7F096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</w:tbl>
    <w:p w14:paraId="1D34E5A5" w14:textId="3DE28FC2" w:rsidR="0052537D" w:rsidRPr="00651138" w:rsidRDefault="0052537D" w:rsidP="00651138"/>
    <w:sectPr w:rsidR="0052537D" w:rsidRPr="00651138" w:rsidSect="00223F38">
      <w:headerReference w:type="default" r:id="rId11"/>
      <w:footerReference w:type="even" r:id="rId12"/>
      <w:pgSz w:w="11906" w:h="16838"/>
      <w:pgMar w:top="510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9E93B" w14:textId="77777777" w:rsidR="00642899" w:rsidRDefault="00642899" w:rsidP="0032424B">
      <w:pPr>
        <w:spacing w:after="0" w:line="240" w:lineRule="auto"/>
      </w:pPr>
      <w:r>
        <w:separator/>
      </w:r>
    </w:p>
  </w:endnote>
  <w:endnote w:type="continuationSeparator" w:id="0">
    <w:p w14:paraId="2E9CAD1F" w14:textId="77777777" w:rsidR="00642899" w:rsidRDefault="00642899" w:rsidP="003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4F3BA" w14:textId="77777777" w:rsidR="0032424B" w:rsidRDefault="0032424B" w:rsidP="00F218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3B616A" w14:textId="77777777" w:rsidR="0032424B" w:rsidRDefault="0032424B" w:rsidP="003242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299E0" w14:textId="77777777" w:rsidR="00642899" w:rsidRDefault="00642899" w:rsidP="0032424B">
      <w:pPr>
        <w:spacing w:after="0" w:line="240" w:lineRule="auto"/>
      </w:pPr>
      <w:r>
        <w:separator/>
      </w:r>
    </w:p>
  </w:footnote>
  <w:footnote w:type="continuationSeparator" w:id="0">
    <w:p w14:paraId="3E82A9FB" w14:textId="77777777" w:rsidR="00642899" w:rsidRDefault="00642899" w:rsidP="003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619A" w14:textId="79A9CA41" w:rsidR="00575EED" w:rsidRPr="003C7A56" w:rsidRDefault="006169BD" w:rsidP="00575EED">
    <w:pPr>
      <w:spacing w:after="240" w:line="240" w:lineRule="auto"/>
      <w:jc w:val="center"/>
      <w:rPr>
        <w:b/>
        <w:bCs/>
        <w:color w:val="C00000"/>
        <w:sz w:val="28"/>
        <w:szCs w:val="28"/>
      </w:rPr>
    </w:pPr>
    <w:r>
      <w:rPr>
        <w:b/>
        <w:bCs/>
        <w:noProof/>
        <w:color w:val="C00000"/>
        <w:sz w:val="28"/>
        <w:szCs w:val="28"/>
        <w:lang w:eastAsia="el-GR"/>
      </w:rPr>
      <w:drawing>
        <wp:inline distT="0" distB="0" distL="0" distR="0" wp14:anchorId="471F90FF" wp14:editId="5E16125E">
          <wp:extent cx="555955" cy="555955"/>
          <wp:effectExtent l="0" t="0" r="0" b="0"/>
          <wp:docPr id="1" name="Εικόνα 1" descr="cid:image001.jpg@01D22869.FA223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869.FA223A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10" cy="56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F180E" w14:textId="77777777" w:rsidR="00575EED" w:rsidRPr="00CE09AF" w:rsidRDefault="00575EED" w:rsidP="00575EED">
    <w:pPr>
      <w:pStyle w:val="a3"/>
      <w:tabs>
        <w:tab w:val="clear" w:pos="4320"/>
        <w:tab w:val="clear" w:pos="8640"/>
      </w:tabs>
      <w:spacing w:after="0"/>
      <w:contextualSpacing/>
      <w:jc w:val="center"/>
      <w:rPr>
        <w:rFonts w:ascii="Times New Roman" w:hAnsi="Times New Roman"/>
        <w:b/>
      </w:rPr>
    </w:pPr>
    <w:r w:rsidRPr="00CE09AF">
      <w:rPr>
        <w:rFonts w:ascii="Times New Roman" w:hAnsi="Times New Roman"/>
        <w:b/>
      </w:rPr>
      <w:t>ΠΑΝΕΠΙΣΤΗΜΙΟ ΘΕΣΣΑΛΙΑΣ</w:t>
    </w:r>
  </w:p>
  <w:p w14:paraId="435A9306" w14:textId="7BD4692A" w:rsidR="00575EED" w:rsidRDefault="00575EED" w:rsidP="004872EB">
    <w:pPr>
      <w:spacing w:after="0" w:line="240" w:lineRule="auto"/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</w:pPr>
    <w:r w:rsidRPr="00CE09AF">
      <w:rPr>
        <w:rFonts w:ascii="Times New Roman" w:eastAsia="Times New Roman" w:hAnsi="Times New Roman" w:cs="Times New Roman"/>
        <w:iCs/>
        <w:color w:val="000000"/>
        <w:sz w:val="24"/>
        <w:szCs w:val="24"/>
        <w:lang w:val="x-none" w:eastAsia="x-none"/>
      </w:rPr>
      <w:t xml:space="preserve">ΣΧΟΛΗ </w:t>
    </w:r>
    <w:r w:rsidRPr="00CE09AF"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  <w:t>ΑΝΘΡΩΠΙΣΤΙΚΩΝ ΚΑΙ ΚΟΙΝΩΝΙΚΩΝ ΕΠΙΣΤΗΜΩΝ</w:t>
    </w:r>
  </w:p>
  <w:p w14:paraId="1ED36EE4" w14:textId="77777777" w:rsidR="004872EB" w:rsidRPr="00CE09AF" w:rsidRDefault="004872EB" w:rsidP="004872EB">
    <w:pPr>
      <w:spacing w:after="0" w:line="240" w:lineRule="auto"/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7C7"/>
    <w:multiLevelType w:val="hybridMultilevel"/>
    <w:tmpl w:val="B176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8CA7C9A"/>
    <w:multiLevelType w:val="hybridMultilevel"/>
    <w:tmpl w:val="C3761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28D6"/>
    <w:multiLevelType w:val="hybridMultilevel"/>
    <w:tmpl w:val="B6DCBDD0"/>
    <w:lvl w:ilvl="0" w:tplc="5F90AF62">
      <w:start w:val="1"/>
      <w:numFmt w:val="decimal"/>
      <w:lvlText w:val="%1)"/>
      <w:lvlJc w:val="left"/>
      <w:pPr>
        <w:ind w:left="4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10" w:hanging="360"/>
      </w:pPr>
    </w:lvl>
    <w:lvl w:ilvl="2" w:tplc="0408001B" w:tentative="1">
      <w:start w:val="1"/>
      <w:numFmt w:val="lowerRoman"/>
      <w:lvlText w:val="%3."/>
      <w:lvlJc w:val="right"/>
      <w:pPr>
        <w:ind w:left="6330" w:hanging="180"/>
      </w:pPr>
    </w:lvl>
    <w:lvl w:ilvl="3" w:tplc="0408000F" w:tentative="1">
      <w:start w:val="1"/>
      <w:numFmt w:val="decimal"/>
      <w:lvlText w:val="%4."/>
      <w:lvlJc w:val="left"/>
      <w:pPr>
        <w:ind w:left="7050" w:hanging="360"/>
      </w:pPr>
    </w:lvl>
    <w:lvl w:ilvl="4" w:tplc="04080019" w:tentative="1">
      <w:start w:val="1"/>
      <w:numFmt w:val="lowerLetter"/>
      <w:lvlText w:val="%5."/>
      <w:lvlJc w:val="left"/>
      <w:pPr>
        <w:ind w:left="7770" w:hanging="360"/>
      </w:pPr>
    </w:lvl>
    <w:lvl w:ilvl="5" w:tplc="0408001B" w:tentative="1">
      <w:start w:val="1"/>
      <w:numFmt w:val="lowerRoman"/>
      <w:lvlText w:val="%6."/>
      <w:lvlJc w:val="right"/>
      <w:pPr>
        <w:ind w:left="8490" w:hanging="180"/>
      </w:pPr>
    </w:lvl>
    <w:lvl w:ilvl="6" w:tplc="0408000F" w:tentative="1">
      <w:start w:val="1"/>
      <w:numFmt w:val="decimal"/>
      <w:lvlText w:val="%7."/>
      <w:lvlJc w:val="left"/>
      <w:pPr>
        <w:ind w:left="9210" w:hanging="360"/>
      </w:pPr>
    </w:lvl>
    <w:lvl w:ilvl="7" w:tplc="04080019" w:tentative="1">
      <w:start w:val="1"/>
      <w:numFmt w:val="lowerLetter"/>
      <w:lvlText w:val="%8."/>
      <w:lvlJc w:val="left"/>
      <w:pPr>
        <w:ind w:left="9930" w:hanging="360"/>
      </w:pPr>
    </w:lvl>
    <w:lvl w:ilvl="8" w:tplc="0408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4" w15:restartNumberingAfterBreak="0">
    <w:nsid w:val="47641520"/>
    <w:multiLevelType w:val="hybridMultilevel"/>
    <w:tmpl w:val="53288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25D"/>
    <w:multiLevelType w:val="hybridMultilevel"/>
    <w:tmpl w:val="4A18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61479"/>
    <w:multiLevelType w:val="hybridMultilevel"/>
    <w:tmpl w:val="21FE91E8"/>
    <w:lvl w:ilvl="0" w:tplc="04F0A56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04486"/>
    <w:multiLevelType w:val="hybridMultilevel"/>
    <w:tmpl w:val="5A9A3A96"/>
    <w:lvl w:ilvl="0" w:tplc="080C0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FB"/>
    <w:rsid w:val="00002258"/>
    <w:rsid w:val="0000752E"/>
    <w:rsid w:val="00040FCE"/>
    <w:rsid w:val="0004135F"/>
    <w:rsid w:val="0004228F"/>
    <w:rsid w:val="00053239"/>
    <w:rsid w:val="00060FD0"/>
    <w:rsid w:val="000643F1"/>
    <w:rsid w:val="00073732"/>
    <w:rsid w:val="00073B13"/>
    <w:rsid w:val="0007740E"/>
    <w:rsid w:val="000862FD"/>
    <w:rsid w:val="000A42D7"/>
    <w:rsid w:val="000D0677"/>
    <w:rsid w:val="000D2B35"/>
    <w:rsid w:val="000D2F7D"/>
    <w:rsid w:val="0010247B"/>
    <w:rsid w:val="00103D34"/>
    <w:rsid w:val="0012612E"/>
    <w:rsid w:val="001457D3"/>
    <w:rsid w:val="00145AAC"/>
    <w:rsid w:val="001510FA"/>
    <w:rsid w:val="00156823"/>
    <w:rsid w:val="00157864"/>
    <w:rsid w:val="001678E1"/>
    <w:rsid w:val="00167FD8"/>
    <w:rsid w:val="0019150D"/>
    <w:rsid w:val="00194B4D"/>
    <w:rsid w:val="001A121C"/>
    <w:rsid w:val="001A13E5"/>
    <w:rsid w:val="001B2779"/>
    <w:rsid w:val="001D0133"/>
    <w:rsid w:val="001D0BE0"/>
    <w:rsid w:val="001D3E7B"/>
    <w:rsid w:val="001D47CB"/>
    <w:rsid w:val="001E2EF5"/>
    <w:rsid w:val="001E40D1"/>
    <w:rsid w:val="001F288E"/>
    <w:rsid w:val="00203410"/>
    <w:rsid w:val="00205F13"/>
    <w:rsid w:val="00223F38"/>
    <w:rsid w:val="00243DD7"/>
    <w:rsid w:val="0025451E"/>
    <w:rsid w:val="002546D0"/>
    <w:rsid w:val="00260080"/>
    <w:rsid w:val="002620D5"/>
    <w:rsid w:val="00262FEC"/>
    <w:rsid w:val="00267EE5"/>
    <w:rsid w:val="0027153D"/>
    <w:rsid w:val="00272715"/>
    <w:rsid w:val="00294EF0"/>
    <w:rsid w:val="00295978"/>
    <w:rsid w:val="002A68FD"/>
    <w:rsid w:val="002B5F51"/>
    <w:rsid w:val="002C036C"/>
    <w:rsid w:val="002E1705"/>
    <w:rsid w:val="002E5592"/>
    <w:rsid w:val="002F62FE"/>
    <w:rsid w:val="00302FFA"/>
    <w:rsid w:val="00305BB5"/>
    <w:rsid w:val="003064F0"/>
    <w:rsid w:val="00313BE1"/>
    <w:rsid w:val="003214E4"/>
    <w:rsid w:val="0032424B"/>
    <w:rsid w:val="00335997"/>
    <w:rsid w:val="00336D96"/>
    <w:rsid w:val="00346872"/>
    <w:rsid w:val="0035254C"/>
    <w:rsid w:val="0035283A"/>
    <w:rsid w:val="00353683"/>
    <w:rsid w:val="003541FF"/>
    <w:rsid w:val="00355428"/>
    <w:rsid w:val="00357896"/>
    <w:rsid w:val="00364B35"/>
    <w:rsid w:val="00365FA4"/>
    <w:rsid w:val="003714FE"/>
    <w:rsid w:val="003804ED"/>
    <w:rsid w:val="00386076"/>
    <w:rsid w:val="003A0D1C"/>
    <w:rsid w:val="003A2B72"/>
    <w:rsid w:val="003B2B5B"/>
    <w:rsid w:val="003C1DE7"/>
    <w:rsid w:val="003D1EC4"/>
    <w:rsid w:val="003D5CC2"/>
    <w:rsid w:val="003D7B4E"/>
    <w:rsid w:val="003E0240"/>
    <w:rsid w:val="003E398C"/>
    <w:rsid w:val="003E5C39"/>
    <w:rsid w:val="003E7F1C"/>
    <w:rsid w:val="003F005E"/>
    <w:rsid w:val="003F4C53"/>
    <w:rsid w:val="00402C6F"/>
    <w:rsid w:val="004063E2"/>
    <w:rsid w:val="00415353"/>
    <w:rsid w:val="004160AC"/>
    <w:rsid w:val="00437A0F"/>
    <w:rsid w:val="004431DF"/>
    <w:rsid w:val="00445082"/>
    <w:rsid w:val="004473EE"/>
    <w:rsid w:val="00453B40"/>
    <w:rsid w:val="00454CEC"/>
    <w:rsid w:val="00456667"/>
    <w:rsid w:val="004573B3"/>
    <w:rsid w:val="00462261"/>
    <w:rsid w:val="00473D84"/>
    <w:rsid w:val="004872EB"/>
    <w:rsid w:val="004B23F0"/>
    <w:rsid w:val="004C220A"/>
    <w:rsid w:val="004C7583"/>
    <w:rsid w:val="004D4FFF"/>
    <w:rsid w:val="004D5632"/>
    <w:rsid w:val="004D64F6"/>
    <w:rsid w:val="004E707A"/>
    <w:rsid w:val="004F6BC1"/>
    <w:rsid w:val="005004FB"/>
    <w:rsid w:val="00507FF6"/>
    <w:rsid w:val="005171AC"/>
    <w:rsid w:val="0052537D"/>
    <w:rsid w:val="005253F7"/>
    <w:rsid w:val="005319BC"/>
    <w:rsid w:val="0054175B"/>
    <w:rsid w:val="00553FF3"/>
    <w:rsid w:val="00571C04"/>
    <w:rsid w:val="0057371C"/>
    <w:rsid w:val="00574EE7"/>
    <w:rsid w:val="00575EED"/>
    <w:rsid w:val="00582943"/>
    <w:rsid w:val="00592B3A"/>
    <w:rsid w:val="005A2255"/>
    <w:rsid w:val="005A728E"/>
    <w:rsid w:val="005B3FEF"/>
    <w:rsid w:val="005D0288"/>
    <w:rsid w:val="00602860"/>
    <w:rsid w:val="006169BD"/>
    <w:rsid w:val="00620479"/>
    <w:rsid w:val="00623372"/>
    <w:rsid w:val="00631681"/>
    <w:rsid w:val="00642899"/>
    <w:rsid w:val="00651138"/>
    <w:rsid w:val="00671298"/>
    <w:rsid w:val="00676FAB"/>
    <w:rsid w:val="0068738C"/>
    <w:rsid w:val="006A5B02"/>
    <w:rsid w:val="006B0747"/>
    <w:rsid w:val="006C6568"/>
    <w:rsid w:val="006E188B"/>
    <w:rsid w:val="006E1CF9"/>
    <w:rsid w:val="006E20AE"/>
    <w:rsid w:val="006E49AA"/>
    <w:rsid w:val="006F1EB8"/>
    <w:rsid w:val="00701749"/>
    <w:rsid w:val="0070239E"/>
    <w:rsid w:val="007028F1"/>
    <w:rsid w:val="007071C6"/>
    <w:rsid w:val="0071196B"/>
    <w:rsid w:val="0072393F"/>
    <w:rsid w:val="00723A5B"/>
    <w:rsid w:val="007410B5"/>
    <w:rsid w:val="0075003D"/>
    <w:rsid w:val="00753908"/>
    <w:rsid w:val="0075746A"/>
    <w:rsid w:val="00766E96"/>
    <w:rsid w:val="00771C13"/>
    <w:rsid w:val="00775AB2"/>
    <w:rsid w:val="00794CC5"/>
    <w:rsid w:val="007A2040"/>
    <w:rsid w:val="007B5221"/>
    <w:rsid w:val="007C0455"/>
    <w:rsid w:val="007D0088"/>
    <w:rsid w:val="007D07EF"/>
    <w:rsid w:val="007E7B75"/>
    <w:rsid w:val="007F0984"/>
    <w:rsid w:val="007F16B1"/>
    <w:rsid w:val="007F3114"/>
    <w:rsid w:val="007F6A4A"/>
    <w:rsid w:val="007F7ED2"/>
    <w:rsid w:val="00807173"/>
    <w:rsid w:val="00810AE6"/>
    <w:rsid w:val="008155AE"/>
    <w:rsid w:val="008162AF"/>
    <w:rsid w:val="0082238C"/>
    <w:rsid w:val="008261EC"/>
    <w:rsid w:val="00831E23"/>
    <w:rsid w:val="008320A6"/>
    <w:rsid w:val="008365A0"/>
    <w:rsid w:val="00836FCC"/>
    <w:rsid w:val="00842084"/>
    <w:rsid w:val="00842533"/>
    <w:rsid w:val="008472A1"/>
    <w:rsid w:val="00853616"/>
    <w:rsid w:val="008605B4"/>
    <w:rsid w:val="00861942"/>
    <w:rsid w:val="008D0422"/>
    <w:rsid w:val="008F4701"/>
    <w:rsid w:val="009043D2"/>
    <w:rsid w:val="0090460A"/>
    <w:rsid w:val="00905A0E"/>
    <w:rsid w:val="009155EF"/>
    <w:rsid w:val="00917122"/>
    <w:rsid w:val="00922DF3"/>
    <w:rsid w:val="0093000B"/>
    <w:rsid w:val="00942F9F"/>
    <w:rsid w:val="00943EAB"/>
    <w:rsid w:val="00953727"/>
    <w:rsid w:val="0095397F"/>
    <w:rsid w:val="0095665D"/>
    <w:rsid w:val="009716DD"/>
    <w:rsid w:val="00976B70"/>
    <w:rsid w:val="00983F91"/>
    <w:rsid w:val="00986CC1"/>
    <w:rsid w:val="009951F4"/>
    <w:rsid w:val="009B2DAF"/>
    <w:rsid w:val="009B36B8"/>
    <w:rsid w:val="009B5C97"/>
    <w:rsid w:val="009B7413"/>
    <w:rsid w:val="009D7F2A"/>
    <w:rsid w:val="009E01B3"/>
    <w:rsid w:val="009E0257"/>
    <w:rsid w:val="009E4AB4"/>
    <w:rsid w:val="009F4AEB"/>
    <w:rsid w:val="009F7C8B"/>
    <w:rsid w:val="00A00139"/>
    <w:rsid w:val="00A048A9"/>
    <w:rsid w:val="00A3630B"/>
    <w:rsid w:val="00A4100B"/>
    <w:rsid w:val="00A52A6A"/>
    <w:rsid w:val="00A61B52"/>
    <w:rsid w:val="00A61ED9"/>
    <w:rsid w:val="00A65190"/>
    <w:rsid w:val="00A76E1F"/>
    <w:rsid w:val="00A804E3"/>
    <w:rsid w:val="00A90A69"/>
    <w:rsid w:val="00A90B5C"/>
    <w:rsid w:val="00A914AA"/>
    <w:rsid w:val="00A955DD"/>
    <w:rsid w:val="00AA5B8C"/>
    <w:rsid w:val="00AB17F9"/>
    <w:rsid w:val="00AC1D6E"/>
    <w:rsid w:val="00AD3D2B"/>
    <w:rsid w:val="00AD731C"/>
    <w:rsid w:val="00B02B9F"/>
    <w:rsid w:val="00B2356D"/>
    <w:rsid w:val="00B43100"/>
    <w:rsid w:val="00B46B17"/>
    <w:rsid w:val="00B609AC"/>
    <w:rsid w:val="00B66906"/>
    <w:rsid w:val="00B71B8C"/>
    <w:rsid w:val="00B82D66"/>
    <w:rsid w:val="00BB38EF"/>
    <w:rsid w:val="00BB39D9"/>
    <w:rsid w:val="00BC43B5"/>
    <w:rsid w:val="00BC680E"/>
    <w:rsid w:val="00BE1876"/>
    <w:rsid w:val="00BF3B47"/>
    <w:rsid w:val="00BF5514"/>
    <w:rsid w:val="00BF5DF5"/>
    <w:rsid w:val="00C05BDF"/>
    <w:rsid w:val="00C05F4B"/>
    <w:rsid w:val="00C15DA6"/>
    <w:rsid w:val="00C221C2"/>
    <w:rsid w:val="00C30D0D"/>
    <w:rsid w:val="00C41C60"/>
    <w:rsid w:val="00C43C94"/>
    <w:rsid w:val="00C458B3"/>
    <w:rsid w:val="00C5106E"/>
    <w:rsid w:val="00C55DB4"/>
    <w:rsid w:val="00C56FA9"/>
    <w:rsid w:val="00C71492"/>
    <w:rsid w:val="00C73348"/>
    <w:rsid w:val="00C862F0"/>
    <w:rsid w:val="00C8658E"/>
    <w:rsid w:val="00C868B1"/>
    <w:rsid w:val="00C9403B"/>
    <w:rsid w:val="00CB4D27"/>
    <w:rsid w:val="00CD1675"/>
    <w:rsid w:val="00CD79A0"/>
    <w:rsid w:val="00CD7B2C"/>
    <w:rsid w:val="00CE33D4"/>
    <w:rsid w:val="00CE73E9"/>
    <w:rsid w:val="00CF7A6F"/>
    <w:rsid w:val="00D12933"/>
    <w:rsid w:val="00D241AB"/>
    <w:rsid w:val="00D27C98"/>
    <w:rsid w:val="00D3203B"/>
    <w:rsid w:val="00D5672C"/>
    <w:rsid w:val="00D61B3F"/>
    <w:rsid w:val="00D6246C"/>
    <w:rsid w:val="00D7200D"/>
    <w:rsid w:val="00D81F78"/>
    <w:rsid w:val="00D867C7"/>
    <w:rsid w:val="00DF1F97"/>
    <w:rsid w:val="00E01F33"/>
    <w:rsid w:val="00E222A5"/>
    <w:rsid w:val="00E25796"/>
    <w:rsid w:val="00E41E67"/>
    <w:rsid w:val="00E50AA3"/>
    <w:rsid w:val="00E53E63"/>
    <w:rsid w:val="00E60C1D"/>
    <w:rsid w:val="00E66333"/>
    <w:rsid w:val="00E72365"/>
    <w:rsid w:val="00E81826"/>
    <w:rsid w:val="00E84303"/>
    <w:rsid w:val="00E87DFF"/>
    <w:rsid w:val="00E9013B"/>
    <w:rsid w:val="00EA5359"/>
    <w:rsid w:val="00EA6D4F"/>
    <w:rsid w:val="00EB306A"/>
    <w:rsid w:val="00EB38D9"/>
    <w:rsid w:val="00EB3F9C"/>
    <w:rsid w:val="00EB66A3"/>
    <w:rsid w:val="00ED236D"/>
    <w:rsid w:val="00EE0891"/>
    <w:rsid w:val="00EE5F73"/>
    <w:rsid w:val="00F015E2"/>
    <w:rsid w:val="00F17541"/>
    <w:rsid w:val="00F17CAA"/>
    <w:rsid w:val="00F22D7A"/>
    <w:rsid w:val="00F3008B"/>
    <w:rsid w:val="00F429ED"/>
    <w:rsid w:val="00F436A9"/>
    <w:rsid w:val="00F5232D"/>
    <w:rsid w:val="00F76638"/>
    <w:rsid w:val="00F8219C"/>
    <w:rsid w:val="00F86DF9"/>
    <w:rsid w:val="00FA0054"/>
    <w:rsid w:val="00FA1E22"/>
    <w:rsid w:val="00FC1255"/>
    <w:rsid w:val="00FC58CF"/>
    <w:rsid w:val="00FC6891"/>
    <w:rsid w:val="00FE1D4B"/>
    <w:rsid w:val="00FE561A"/>
    <w:rsid w:val="00FE645B"/>
    <w:rsid w:val="00FF048D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EC4EF8"/>
  <w15:docId w15:val="{B1A7A7B0-2590-4F63-B690-7212A2C4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906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B66906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B66906"/>
    <w:rPr>
      <w:rFonts w:ascii="Cambria" w:eastAsia="Cambria" w:hAnsi="Cambria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6906"/>
    <w:pPr>
      <w:ind w:left="720"/>
      <w:contextualSpacing/>
    </w:pPr>
  </w:style>
  <w:style w:type="paragraph" w:styleId="a5">
    <w:name w:val="No Spacing"/>
    <w:uiPriority w:val="1"/>
    <w:qFormat/>
    <w:rsid w:val="00582943"/>
    <w:pPr>
      <w:spacing w:after="0" w:line="240" w:lineRule="auto"/>
    </w:pPr>
  </w:style>
  <w:style w:type="paragraph" w:styleId="a6">
    <w:name w:val="footer"/>
    <w:basedOn w:val="a"/>
    <w:link w:val="Char0"/>
    <w:uiPriority w:val="99"/>
    <w:unhideWhenUsed/>
    <w:rsid w:val="00324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2424B"/>
  </w:style>
  <w:style w:type="character" w:styleId="a7">
    <w:name w:val="page number"/>
    <w:basedOn w:val="a0"/>
    <w:uiPriority w:val="99"/>
    <w:semiHidden/>
    <w:unhideWhenUsed/>
    <w:rsid w:val="0032424B"/>
  </w:style>
  <w:style w:type="table" w:styleId="a8">
    <w:name w:val="Table Grid"/>
    <w:basedOn w:val="a1"/>
    <w:uiPriority w:val="39"/>
    <w:rsid w:val="004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F6A4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4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ED2D653FC8DF640B7EAB7D32699AAE4" ma:contentTypeVersion="13" ma:contentTypeDescription="Δημιουργία νέου εγγράφου" ma:contentTypeScope="" ma:versionID="a06c7eb047651984cb72cd5dc5bebc20">
  <xsd:schema xmlns:xsd="http://www.w3.org/2001/XMLSchema" xmlns:xs="http://www.w3.org/2001/XMLSchema" xmlns:p="http://schemas.microsoft.com/office/2006/metadata/properties" xmlns:ns3="8b8a95ff-5134-4e21-accb-a9322c2a9447" xmlns:ns4="4863a327-0ac1-4141-9cfc-78541a656001" targetNamespace="http://schemas.microsoft.com/office/2006/metadata/properties" ma:root="true" ma:fieldsID="2e8ee5f37f78ddb4efa3b7cfdde3e788" ns3:_="" ns4:_="">
    <xsd:import namespace="8b8a95ff-5134-4e21-accb-a9322c2a9447"/>
    <xsd:import namespace="4863a327-0ac1-4141-9cfc-78541a656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95ff-5134-4e21-accb-a9322c2a9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3a327-0ac1-4141-9cfc-78541a65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8833-DB55-4EA8-9E2D-FC2F8EFE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95ff-5134-4e21-accb-a9322c2a9447"/>
    <ds:schemaRef ds:uri="4863a327-0ac1-4141-9cfc-78541a65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9708C-2F33-49FD-9A2F-A869B2D13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1B140-FF0B-4EAB-BFF6-1AA059F2975A}">
  <ds:schemaRefs>
    <ds:schemaRef ds:uri="http://purl.org/dc/dcmitype/"/>
    <ds:schemaRef ds:uri="http://purl.org/dc/terms/"/>
    <ds:schemaRef ds:uri="8b8a95ff-5134-4e21-accb-a9322c2a944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863a327-0ac1-4141-9cfc-78541a65600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8563FC-D92F-4FA9-98C0-50DF8210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KOUGKOULOU MARIA</cp:lastModifiedBy>
  <cp:revision>3</cp:revision>
  <cp:lastPrinted>2020-09-22T10:25:00Z</cp:lastPrinted>
  <dcterms:created xsi:type="dcterms:W3CDTF">2020-12-01T08:17:00Z</dcterms:created>
  <dcterms:modified xsi:type="dcterms:W3CDTF">2020-12-01T08:18:00Z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0x0101009ED2D653FC8DF640B7EAB7D32699AAE4</vt:lpwstr>
  </property>
</Properties>
</file>