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50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0542D" w:rsidRPr="00C41B13" w:rsidTr="00B71D23">
        <w:trPr>
          <w:trHeight w:val="3401"/>
        </w:trPr>
        <w:tc>
          <w:tcPr>
            <w:tcW w:w="9889" w:type="dxa"/>
            <w:vAlign w:val="center"/>
          </w:tcPr>
          <w:p w:rsidR="00F0542D" w:rsidRDefault="00F0542D" w:rsidP="00B71D23">
            <w:pPr>
              <w:pStyle w:val="3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3A38E9D8" wp14:editId="346FCD6D">
                  <wp:extent cx="1952625" cy="1323975"/>
                  <wp:effectExtent l="0" t="0" r="9525" b="9525"/>
                  <wp:docPr id="1" name="Εικόνα 1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42D" w:rsidRPr="00C761A6" w:rsidRDefault="00F0542D" w:rsidP="00B71D23">
            <w:pPr>
              <w:rPr>
                <w:sz w:val="16"/>
                <w:lang w:val="en-US"/>
              </w:rPr>
            </w:pPr>
          </w:p>
          <w:p w:rsidR="00F0542D" w:rsidRPr="00901D24" w:rsidRDefault="00F0542D" w:rsidP="00B71D23">
            <w:pPr>
              <w:jc w:val="center"/>
              <w:rPr>
                <w:rFonts w:ascii="Calibri" w:hAnsi="Calibri"/>
                <w:b/>
                <w:sz w:val="36"/>
              </w:rPr>
            </w:pPr>
            <w:r w:rsidRPr="00901D24">
              <w:rPr>
                <w:rFonts w:ascii="Calibri" w:hAnsi="Calibri"/>
                <w:b/>
                <w:sz w:val="36"/>
              </w:rPr>
              <w:t>ΣΥΜΒΟΥΛΙΟ ΕΝΤΑΞΗΣ</w:t>
            </w:r>
          </w:p>
          <w:p w:rsidR="00F0542D" w:rsidRPr="00495DDD" w:rsidRDefault="00C01AE8" w:rsidP="00C01A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ΠΡΟΓΡΑΜΜΑ ΣΠΟΥΔΩΝ ΠΟΛΙΤΙΚΩΝ ΜΗΧΑΝΙΚΩΝ Τ.Ε.(ΤΡΙΚΑΛΑ)</w:t>
            </w:r>
          </w:p>
        </w:tc>
      </w:tr>
    </w:tbl>
    <w:p w:rsidR="00F0542D" w:rsidRPr="00CF0808" w:rsidRDefault="00F0542D" w:rsidP="00F0542D">
      <w:pPr>
        <w:rPr>
          <w:vanish/>
        </w:rPr>
      </w:pPr>
    </w:p>
    <w:p w:rsidR="0081268E" w:rsidRPr="00651B31" w:rsidRDefault="00F0542D" w:rsidP="00651B31">
      <w:pPr>
        <w:rPr>
          <w:rFonts w:ascii="Calibri" w:hAnsi="Calibri" w:cs="Calibri"/>
          <w:sz w:val="24"/>
          <w:szCs w:val="24"/>
        </w:rPr>
      </w:pPr>
      <w:r w:rsidRPr="004F6BD9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102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56"/>
        <w:gridCol w:w="3085"/>
        <w:gridCol w:w="2742"/>
      </w:tblGrid>
      <w:tr w:rsidR="00651B31" w:rsidRPr="00303723" w:rsidTr="00224934">
        <w:trPr>
          <w:trHeight w:val="645"/>
        </w:trPr>
        <w:tc>
          <w:tcPr>
            <w:tcW w:w="4456" w:type="dxa"/>
          </w:tcPr>
          <w:p w:rsidR="00651B31" w:rsidRPr="00303723" w:rsidRDefault="00651B31" w:rsidP="00FC43FD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303723">
              <w:rPr>
                <w:rFonts w:cstheme="minorHAnsi"/>
                <w:sz w:val="24"/>
                <w:szCs w:val="24"/>
              </w:rPr>
              <w:t>Ταχ. Δ/νση: Αργοναυτών 1Γ</w:t>
            </w:r>
          </w:p>
          <w:p w:rsidR="00651B31" w:rsidRPr="00303723" w:rsidRDefault="00651B31" w:rsidP="00FC43FD">
            <w:pPr>
              <w:ind w:left="116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42132</w:t>
            </w:r>
            <w:r w:rsidRPr="00303723">
              <w:rPr>
                <w:rFonts w:cstheme="minorHAnsi"/>
                <w:sz w:val="24"/>
                <w:szCs w:val="24"/>
              </w:rPr>
              <w:t>, Τρίκαλα</w:t>
            </w:r>
          </w:p>
        </w:tc>
        <w:tc>
          <w:tcPr>
            <w:tcW w:w="3085" w:type="dxa"/>
            <w:vMerge w:val="restart"/>
            <w:tcBorders>
              <w:left w:val="nil"/>
            </w:tcBorders>
          </w:tcPr>
          <w:p w:rsidR="00651B31" w:rsidRPr="00303723" w:rsidRDefault="00651B31" w:rsidP="00FC43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651B31" w:rsidRPr="00303723" w:rsidRDefault="00651B31" w:rsidP="00224934">
            <w:pPr>
              <w:pStyle w:val="3"/>
              <w:spacing w:before="6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Τρίκαλα: </w:t>
            </w:r>
            <w:r w:rsidR="003108CA">
              <w:rPr>
                <w:rFonts w:asciiTheme="minorHAnsi" w:hAnsiTheme="minorHAnsi" w:cstheme="minorHAnsi"/>
                <w:b w:val="0"/>
                <w:sz w:val="24"/>
                <w:szCs w:val="24"/>
              </w:rPr>
              <w:t>10/02/2020</w:t>
            </w:r>
          </w:p>
        </w:tc>
      </w:tr>
      <w:tr w:rsidR="00651B31" w:rsidRPr="00303723" w:rsidTr="00224934">
        <w:trPr>
          <w:trHeight w:val="575"/>
        </w:trPr>
        <w:tc>
          <w:tcPr>
            <w:tcW w:w="4456" w:type="dxa"/>
          </w:tcPr>
          <w:p w:rsidR="00651B31" w:rsidRPr="00303723" w:rsidRDefault="00651B31" w:rsidP="00FC43FD">
            <w:pPr>
              <w:rPr>
                <w:rFonts w:cstheme="minorHAnsi"/>
                <w:sz w:val="24"/>
                <w:szCs w:val="24"/>
              </w:rPr>
            </w:pPr>
            <w:r w:rsidRPr="00303723">
              <w:rPr>
                <w:rFonts w:cstheme="minorHAnsi"/>
                <w:sz w:val="24"/>
                <w:szCs w:val="24"/>
              </w:rPr>
              <w:t>Πληροφορίες:</w:t>
            </w:r>
            <w:r>
              <w:rPr>
                <w:rFonts w:cstheme="minorHAnsi"/>
                <w:sz w:val="24"/>
                <w:szCs w:val="24"/>
              </w:rPr>
              <w:t xml:space="preserve"> Ειρήνη Φραγκάκη</w:t>
            </w:r>
          </w:p>
          <w:p w:rsidR="00651B31" w:rsidRPr="00303723" w:rsidRDefault="00651B31" w:rsidP="00FC43FD">
            <w:pPr>
              <w:rPr>
                <w:rFonts w:cstheme="minorHAnsi"/>
                <w:sz w:val="24"/>
                <w:szCs w:val="24"/>
              </w:rPr>
            </w:pPr>
            <w:r w:rsidRPr="00303723">
              <w:rPr>
                <w:rFonts w:cstheme="minorHAnsi"/>
                <w:sz w:val="24"/>
                <w:szCs w:val="24"/>
              </w:rPr>
              <w:t xml:space="preserve">Τηλ.: 24310 - 23602 </w:t>
            </w:r>
          </w:p>
          <w:p w:rsidR="00651B31" w:rsidRPr="00303723" w:rsidRDefault="00651B31" w:rsidP="00FC43FD">
            <w:pPr>
              <w:rPr>
                <w:rFonts w:cstheme="minorHAnsi"/>
                <w:sz w:val="24"/>
                <w:szCs w:val="24"/>
              </w:rPr>
            </w:pPr>
            <w:r w:rsidRPr="00303723">
              <w:rPr>
                <w:rFonts w:cstheme="minorHAnsi"/>
                <w:spacing w:val="4"/>
                <w:sz w:val="24"/>
                <w:szCs w:val="24"/>
                <w:lang w:val="en-US"/>
              </w:rPr>
              <w:t>Fax</w:t>
            </w:r>
            <w:r w:rsidRPr="00303723">
              <w:rPr>
                <w:rFonts w:cstheme="minorHAnsi"/>
                <w:spacing w:val="4"/>
                <w:sz w:val="24"/>
                <w:szCs w:val="24"/>
              </w:rPr>
              <w:t xml:space="preserve"> :</w:t>
            </w:r>
            <w:r w:rsidRPr="00303723">
              <w:rPr>
                <w:rFonts w:cstheme="minorHAnsi"/>
                <w:sz w:val="24"/>
                <w:szCs w:val="24"/>
              </w:rPr>
              <w:t xml:space="preserve"> 24310 - 23672</w:t>
            </w:r>
          </w:p>
          <w:p w:rsidR="00651B31" w:rsidRPr="006C14E2" w:rsidRDefault="00651B31" w:rsidP="00FC43FD">
            <w:pPr>
              <w:rPr>
                <w:rFonts w:cstheme="minorHAnsi"/>
                <w:b/>
                <w:lang w:val="en-US"/>
              </w:rPr>
            </w:pPr>
            <w:r w:rsidRPr="00303723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secry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civil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trikala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>@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teilar</w:t>
            </w:r>
            <w:r w:rsidRPr="006C14E2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303723">
              <w:rPr>
                <w:rFonts w:cstheme="minorHAnsi"/>
                <w:sz w:val="24"/>
                <w:szCs w:val="24"/>
                <w:lang w:val="en-US"/>
              </w:rPr>
              <w:t>gr</w:t>
            </w:r>
          </w:p>
        </w:tc>
        <w:tc>
          <w:tcPr>
            <w:tcW w:w="3085" w:type="dxa"/>
            <w:vMerge/>
            <w:tcBorders>
              <w:left w:val="nil"/>
            </w:tcBorders>
          </w:tcPr>
          <w:p w:rsidR="00651B31" w:rsidRPr="006C14E2" w:rsidRDefault="00651B31" w:rsidP="00FC43F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:rsidR="00651B31" w:rsidRPr="00303723" w:rsidRDefault="00651B31" w:rsidP="00224934">
            <w:pPr>
              <w:rPr>
                <w:rFonts w:cstheme="minorHAnsi"/>
                <w:b/>
                <w:sz w:val="24"/>
                <w:szCs w:val="24"/>
              </w:rPr>
            </w:pPr>
            <w:r w:rsidRPr="00303723">
              <w:rPr>
                <w:rFonts w:cstheme="minorHAnsi"/>
                <w:sz w:val="24"/>
                <w:szCs w:val="24"/>
              </w:rPr>
              <w:t xml:space="preserve">Αριθμ. Πρωτ.: </w:t>
            </w:r>
            <w:r w:rsidR="003108CA">
              <w:rPr>
                <w:rFonts w:cstheme="minorHAnsi"/>
                <w:sz w:val="24"/>
                <w:szCs w:val="24"/>
              </w:rPr>
              <w:t>1804/ΣΕ1</w:t>
            </w:r>
          </w:p>
        </w:tc>
      </w:tr>
    </w:tbl>
    <w:p w:rsidR="00651B31" w:rsidRPr="009B7D6A" w:rsidRDefault="00651B31" w:rsidP="00651B31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651B31" w:rsidRPr="009B7D6A" w:rsidRDefault="00651B31" w:rsidP="00651B31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651B31" w:rsidRPr="00224934" w:rsidRDefault="00651B31" w:rsidP="00651B31">
      <w:pPr>
        <w:pStyle w:val="1"/>
        <w:spacing w:line="360" w:lineRule="auto"/>
        <w:jc w:val="center"/>
        <w:rPr>
          <w:rFonts w:ascii="Calibri" w:hAnsi="Calibri" w:cs="Calibri"/>
          <w:spacing w:val="60"/>
          <w:u w:val="single"/>
          <w:lang w:val="el-GR"/>
        </w:rPr>
      </w:pPr>
      <w:r w:rsidRPr="00224934">
        <w:rPr>
          <w:rFonts w:ascii="Calibri" w:hAnsi="Calibri" w:cs="Calibri"/>
          <w:spacing w:val="60"/>
          <w:u w:val="single"/>
          <w:lang w:val="el-GR"/>
        </w:rPr>
        <w:t>ΠΡΑΚΤΙΚΟ</w:t>
      </w:r>
    </w:p>
    <w:p w:rsidR="00651B31" w:rsidRPr="009B7D6A" w:rsidRDefault="00651B31" w:rsidP="00651B31">
      <w:pPr>
        <w:spacing w:line="360" w:lineRule="auto"/>
        <w:jc w:val="center"/>
        <w:rPr>
          <w:rFonts w:ascii="Calibri" w:hAnsi="Calibri" w:cs="Calibri"/>
          <w:b/>
          <w:bCs/>
          <w:spacing w:val="100"/>
          <w:sz w:val="24"/>
          <w:szCs w:val="24"/>
          <w:u w:val="single"/>
        </w:rPr>
      </w:pPr>
    </w:p>
    <w:p w:rsidR="00224934" w:rsidRPr="00224934" w:rsidRDefault="00651B31" w:rsidP="00224934">
      <w:pPr>
        <w:pStyle w:val="a4"/>
        <w:spacing w:after="120" w:line="360" w:lineRule="auto"/>
      </w:pPr>
      <w:r w:rsidRPr="003108CA">
        <w:rPr>
          <w:rFonts w:ascii="Calibri" w:hAnsi="Calibri" w:cs="Calibri"/>
          <w:b w:val="0"/>
          <w:szCs w:val="24"/>
        </w:rPr>
        <w:t>Στα Τρίκαλα, σήμερα 10-2-2020 ημέρα Δευτέρα και ώρα 11:00</w:t>
      </w:r>
      <w:r w:rsidR="006C14E2">
        <w:rPr>
          <w:rFonts w:ascii="Calibri" w:hAnsi="Calibri" w:cs="Calibri"/>
          <w:b w:val="0"/>
          <w:szCs w:val="24"/>
        </w:rPr>
        <w:t xml:space="preserve"> π.μ.</w:t>
      </w:r>
      <w:r w:rsidRPr="003108CA">
        <w:rPr>
          <w:rFonts w:ascii="Calibri" w:hAnsi="Calibri" w:cs="Calibri"/>
          <w:b w:val="0"/>
          <w:szCs w:val="24"/>
        </w:rPr>
        <w:t>, ο Εισηγητής του Προγράμματος Σπουδών Πο</w:t>
      </w:r>
      <w:r w:rsidR="006C14E2">
        <w:rPr>
          <w:rFonts w:ascii="Calibri" w:hAnsi="Calibri" w:cs="Calibri"/>
          <w:b w:val="0"/>
          <w:szCs w:val="24"/>
        </w:rPr>
        <w:t>λιτικών Μηχανικών Τ.Ε. (Τρίκαλα)</w:t>
      </w:r>
      <w:r w:rsidRPr="003108CA">
        <w:rPr>
          <w:rFonts w:ascii="Calibri" w:hAnsi="Calibri" w:cs="Calibri"/>
          <w:b w:val="0"/>
          <w:szCs w:val="24"/>
        </w:rPr>
        <w:t xml:space="preserve"> </w:t>
      </w:r>
      <w:r w:rsidR="006C14E2">
        <w:rPr>
          <w:rFonts w:ascii="Calibri" w:hAnsi="Calibri" w:cs="Calibri"/>
          <w:b w:val="0"/>
          <w:szCs w:val="24"/>
        </w:rPr>
        <w:t>του Πανεπιστημίου Θεσσαλίας</w:t>
      </w:r>
      <w:r w:rsidRPr="003108CA">
        <w:rPr>
          <w:rFonts w:ascii="Calibri" w:hAnsi="Calibri" w:cs="Calibri"/>
          <w:b w:val="0"/>
          <w:szCs w:val="24"/>
        </w:rPr>
        <w:t xml:space="preserve">, κ. Γεώργιος Παπαπολυμέρου και η Διοικητικός Υπάλληλος  κ. Ειρήνη Φραγκάκη αναρτήσαμε στον πίνακα ανακοινώσεων τους πίνακες αξιολόγησης των </w:t>
      </w:r>
      <w:r w:rsidRPr="003108CA">
        <w:rPr>
          <w:rFonts w:asciiTheme="minorHAnsi" w:hAnsiTheme="minorHAnsi" w:cstheme="minorHAnsi"/>
          <w:b w:val="0"/>
          <w:szCs w:val="24"/>
        </w:rPr>
        <w:t xml:space="preserve">υποψηφίων Πανεπιστημιακών Υποτρόφων του Προγράμματος Σπουδών </w:t>
      </w:r>
      <w:r w:rsidR="00224934" w:rsidRPr="003108CA">
        <w:rPr>
          <w:rFonts w:asciiTheme="minorHAnsi" w:hAnsiTheme="minorHAnsi" w:cstheme="minorHAnsi"/>
          <w:b w:val="0"/>
          <w:szCs w:val="24"/>
        </w:rPr>
        <w:t xml:space="preserve">Πολιτικών Μηχανικών Τ.Ε. (ΤΡΙΚΑΛΑ) </w:t>
      </w:r>
      <w:r w:rsidRPr="003108CA">
        <w:rPr>
          <w:rFonts w:asciiTheme="minorHAnsi" w:hAnsiTheme="minorHAnsi" w:cstheme="minorHAnsi"/>
          <w:b w:val="0"/>
          <w:szCs w:val="24"/>
        </w:rPr>
        <w:t xml:space="preserve"> για το Ε.Ε του  Ακαδημαϊκού  Έτους 2019-2020 </w:t>
      </w:r>
      <w:r w:rsidRPr="003108CA">
        <w:rPr>
          <w:rFonts w:asciiTheme="minorHAnsi" w:hAnsiTheme="minorHAnsi" w:cstheme="minorHAnsi"/>
          <w:b w:val="0"/>
          <w:i/>
          <w:szCs w:val="24"/>
        </w:rPr>
        <w:t>(τα αποτελέσματα της αξιολόγησης είναι, επίσης, διαθέσιμα στην ηλεκτρονική διεύθυνση</w:t>
      </w:r>
      <w:r w:rsidR="00224934" w:rsidRPr="003108CA">
        <w:rPr>
          <w:rFonts w:asciiTheme="minorHAnsi" w:hAnsiTheme="minorHAnsi" w:cstheme="minorHAnsi"/>
          <w:b w:val="0"/>
          <w:i/>
          <w:szCs w:val="24"/>
        </w:rPr>
        <w:t>:</w:t>
      </w:r>
      <w:r w:rsidRPr="00FD6739">
        <w:rPr>
          <w:rFonts w:asciiTheme="minorHAnsi" w:hAnsiTheme="minorHAnsi" w:cstheme="minorHAnsi"/>
          <w:i/>
          <w:szCs w:val="24"/>
        </w:rPr>
        <w:t xml:space="preserve"> </w:t>
      </w:r>
      <w:r w:rsidR="00224934" w:rsidRPr="00224934">
        <w:t>https://www.uth.gr/spoydes/proptychiakes/schools-departments/symboylio-entaxis/programma-spoydon-tmimatos-politikon-mihanikon-te-tei-thessalias-trikala</w:t>
      </w:r>
    </w:p>
    <w:p w:rsidR="00651B31" w:rsidRPr="00FD6739" w:rsidRDefault="00651B31" w:rsidP="00651B31">
      <w:pPr>
        <w:pStyle w:val="a4"/>
        <w:spacing w:after="120" w:line="360" w:lineRule="auto"/>
        <w:rPr>
          <w:rFonts w:ascii="Calibri" w:hAnsi="Calibri" w:cs="Calibri"/>
          <w:szCs w:val="24"/>
        </w:rPr>
      </w:pPr>
    </w:p>
    <w:p w:rsidR="00651B31" w:rsidRPr="00FD6739" w:rsidRDefault="00651B31" w:rsidP="00651B3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Σε</w:t>
      </w:r>
      <w:r w:rsidRPr="00FD6739">
        <w:rPr>
          <w:rFonts w:ascii="Calibri" w:hAnsi="Calibri" w:cs="Calibri"/>
          <w:sz w:val="24"/>
          <w:szCs w:val="24"/>
        </w:rPr>
        <w:t xml:space="preserve"> περίπτωση διαφωνίας με τα αποτελέσματα της αξιολόγησης υπάρχει η δυνατότητα υποβολής ένστασης εντός χρ</w:t>
      </w:r>
      <w:r w:rsidR="00224934">
        <w:rPr>
          <w:rFonts w:ascii="Calibri" w:hAnsi="Calibri" w:cs="Calibri"/>
          <w:sz w:val="24"/>
          <w:szCs w:val="24"/>
        </w:rPr>
        <w:t xml:space="preserve">ονικού διαστήματος πέντε </w:t>
      </w:r>
      <w:r w:rsidR="00CD0B1B">
        <w:rPr>
          <w:rFonts w:ascii="Calibri" w:hAnsi="Calibri" w:cs="Calibri"/>
          <w:sz w:val="24"/>
          <w:szCs w:val="24"/>
        </w:rPr>
        <w:t xml:space="preserve"> εργάσιμων </w:t>
      </w:r>
      <w:r w:rsidR="00224934">
        <w:rPr>
          <w:rFonts w:ascii="Calibri" w:hAnsi="Calibri" w:cs="Calibri"/>
          <w:sz w:val="24"/>
          <w:szCs w:val="24"/>
        </w:rPr>
        <w:t>ημερών (έως 18-2-2020 και ώρα 10:00 π.μ.).</w:t>
      </w:r>
    </w:p>
    <w:p w:rsidR="00651B31" w:rsidRDefault="00651B31" w:rsidP="00651B3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B7D6A">
        <w:rPr>
          <w:rFonts w:ascii="Calibri" w:hAnsi="Calibri" w:cs="Calibri"/>
          <w:sz w:val="24"/>
          <w:szCs w:val="24"/>
        </w:rPr>
        <w:t>Σε πίστωση των παραπάνω υπογράφεται το Πρακτικό ως εξής:</w:t>
      </w:r>
    </w:p>
    <w:p w:rsidR="00651B31" w:rsidRDefault="00651B31" w:rsidP="00651B3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819" w:type="dxa"/>
        <w:tblInd w:w="108" w:type="dxa"/>
        <w:tblLook w:val="0000" w:firstRow="0" w:lastRow="0" w:firstColumn="0" w:lastColumn="0" w:noHBand="0" w:noVBand="0"/>
      </w:tblPr>
      <w:tblGrid>
        <w:gridCol w:w="3968"/>
        <w:gridCol w:w="2885"/>
        <w:gridCol w:w="3966"/>
      </w:tblGrid>
      <w:tr w:rsidR="00651B31" w:rsidRPr="00C1247C" w:rsidTr="00224934">
        <w:trPr>
          <w:trHeight w:val="1622"/>
        </w:trPr>
        <w:tc>
          <w:tcPr>
            <w:tcW w:w="3968" w:type="dxa"/>
            <w:vAlign w:val="center"/>
          </w:tcPr>
          <w:p w:rsidR="00651B31" w:rsidRPr="00C1247C" w:rsidRDefault="00651B31" w:rsidP="0022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24934" w:rsidRPr="00224934" w:rsidRDefault="00224934" w:rsidP="002249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934">
              <w:rPr>
                <w:rFonts w:ascii="Calibri" w:hAnsi="Calibri" w:cs="Calibri"/>
                <w:sz w:val="24"/>
                <w:szCs w:val="24"/>
              </w:rPr>
              <w:t xml:space="preserve">Ο Εισηγητής του </w:t>
            </w:r>
            <w:r w:rsidR="00147174">
              <w:rPr>
                <w:rFonts w:ascii="Calibri" w:hAnsi="Calibri" w:cs="Calibri"/>
                <w:sz w:val="24"/>
                <w:szCs w:val="24"/>
              </w:rPr>
              <w:t>Π.Σ.</w:t>
            </w:r>
          </w:p>
          <w:p w:rsidR="00224934" w:rsidRPr="00224934" w:rsidRDefault="00224934" w:rsidP="002249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24934" w:rsidRPr="00224934" w:rsidRDefault="00224934" w:rsidP="002249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24934" w:rsidRPr="00224934" w:rsidRDefault="00224934" w:rsidP="002249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934">
              <w:rPr>
                <w:rFonts w:ascii="Calibri" w:hAnsi="Calibri" w:cs="Calibri"/>
                <w:sz w:val="24"/>
                <w:szCs w:val="24"/>
              </w:rPr>
              <w:t>Γεώργιος Παπαπολυμέρου</w:t>
            </w:r>
          </w:p>
          <w:p w:rsidR="00224934" w:rsidRPr="00224934" w:rsidRDefault="00224934" w:rsidP="002249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4934">
              <w:rPr>
                <w:rFonts w:ascii="Calibri" w:hAnsi="Calibri" w:cs="Calibri"/>
                <w:sz w:val="24"/>
                <w:szCs w:val="24"/>
              </w:rPr>
              <w:t xml:space="preserve">Καθηγητής </w:t>
            </w:r>
          </w:p>
          <w:p w:rsidR="00651B31" w:rsidRPr="00C1247C" w:rsidRDefault="00651B31" w:rsidP="00FC4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651B31" w:rsidRPr="00C1247C" w:rsidRDefault="00651B31" w:rsidP="00FC43FD">
            <w:pPr>
              <w:jc w:val="center"/>
              <w:rPr>
                <w:sz w:val="24"/>
                <w:szCs w:val="24"/>
              </w:rPr>
            </w:pPr>
          </w:p>
          <w:p w:rsidR="00651B31" w:rsidRPr="00C1247C" w:rsidRDefault="00651B31" w:rsidP="00FC43FD">
            <w:pPr>
              <w:jc w:val="center"/>
              <w:rPr>
                <w:sz w:val="24"/>
                <w:szCs w:val="24"/>
              </w:rPr>
            </w:pPr>
          </w:p>
          <w:p w:rsidR="00651B31" w:rsidRPr="00C1247C" w:rsidRDefault="00651B31" w:rsidP="00FC43FD">
            <w:pPr>
              <w:jc w:val="center"/>
              <w:rPr>
                <w:sz w:val="24"/>
                <w:szCs w:val="24"/>
              </w:rPr>
            </w:pPr>
          </w:p>
          <w:p w:rsidR="00651B31" w:rsidRPr="00C1247C" w:rsidRDefault="00651B31" w:rsidP="00FC43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1D1B" w:rsidRDefault="00CA1D1B" w:rsidP="0010228F">
      <w:pPr>
        <w:rPr>
          <w:rFonts w:ascii="Calibri" w:hAnsi="Calibri"/>
          <w:b/>
        </w:rPr>
      </w:pPr>
      <w:bookmarkStart w:id="0" w:name="_GoBack"/>
      <w:bookmarkEnd w:id="0"/>
    </w:p>
    <w:sectPr w:rsidR="00CA1D1B" w:rsidSect="00707196">
      <w:footerReference w:type="default" r:id="rId9"/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D2" w:rsidRDefault="001932D2">
      <w:r>
        <w:separator/>
      </w:r>
    </w:p>
  </w:endnote>
  <w:endnote w:type="continuationSeparator" w:id="0">
    <w:p w:rsidR="001932D2" w:rsidRDefault="001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629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-8"/>
        <w:szCs w:val="24"/>
      </w:rPr>
    </w:sdtEndPr>
    <w:sdtContent>
      <w:p w:rsidR="00E8010B" w:rsidRPr="00F47896" w:rsidRDefault="00466804" w:rsidP="00E06F5A">
        <w:pPr>
          <w:pStyle w:val="a3"/>
          <w:tabs>
            <w:tab w:val="clear" w:pos="4153"/>
            <w:tab w:val="clear" w:pos="8306"/>
          </w:tabs>
          <w:spacing w:before="120" w:after="120"/>
          <w:ind w:right="253"/>
          <w:jc w:val="right"/>
          <w:rPr>
            <w:rFonts w:asciiTheme="minorHAnsi" w:hAnsiTheme="minorHAnsi" w:cstheme="minorHAnsi"/>
            <w:spacing w:val="-8"/>
            <w:szCs w:val="24"/>
          </w:rPr>
        </w:pPr>
        <w:r w:rsidRPr="00F47896">
          <w:rPr>
            <w:rFonts w:asciiTheme="minorHAnsi" w:hAnsiTheme="minorHAnsi" w:cstheme="minorHAnsi"/>
            <w:spacing w:val="-8"/>
            <w:szCs w:val="24"/>
          </w:rPr>
          <w:fldChar w:fldCharType="begin"/>
        </w:r>
        <w:r w:rsidRPr="00F47896">
          <w:rPr>
            <w:rFonts w:asciiTheme="minorHAnsi" w:hAnsiTheme="minorHAnsi" w:cstheme="minorHAnsi"/>
            <w:spacing w:val="-8"/>
            <w:szCs w:val="24"/>
          </w:rPr>
          <w:instrText>PAGE   \* MERGEFORMAT</w:instrText>
        </w:r>
        <w:r w:rsidRPr="00F47896">
          <w:rPr>
            <w:rFonts w:asciiTheme="minorHAnsi" w:hAnsiTheme="minorHAnsi" w:cstheme="minorHAnsi"/>
            <w:spacing w:val="-8"/>
            <w:szCs w:val="24"/>
          </w:rPr>
          <w:fldChar w:fldCharType="separate"/>
        </w:r>
        <w:r w:rsidR="004318A8">
          <w:rPr>
            <w:rFonts w:asciiTheme="minorHAnsi" w:hAnsiTheme="minorHAnsi" w:cstheme="minorHAnsi"/>
            <w:noProof/>
            <w:spacing w:val="-8"/>
            <w:szCs w:val="24"/>
          </w:rPr>
          <w:t>1</w:t>
        </w:r>
        <w:r w:rsidRPr="00F47896">
          <w:rPr>
            <w:rFonts w:asciiTheme="minorHAnsi" w:hAnsiTheme="minorHAnsi" w:cstheme="minorHAnsi"/>
            <w:spacing w:val="-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D2" w:rsidRDefault="001932D2">
      <w:r>
        <w:separator/>
      </w:r>
    </w:p>
  </w:footnote>
  <w:footnote w:type="continuationSeparator" w:id="0">
    <w:p w:rsidR="001932D2" w:rsidRDefault="0019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1E7"/>
    <w:multiLevelType w:val="hybridMultilevel"/>
    <w:tmpl w:val="DC02EBB4"/>
    <w:lvl w:ilvl="0" w:tplc="DFA2E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91567"/>
    <w:multiLevelType w:val="hybridMultilevel"/>
    <w:tmpl w:val="A59AA09C"/>
    <w:lvl w:ilvl="0" w:tplc="DFA2E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87718"/>
    <w:multiLevelType w:val="hybridMultilevel"/>
    <w:tmpl w:val="2FBA44C4"/>
    <w:lvl w:ilvl="0" w:tplc="6862F13C">
      <w:start w:val="11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5A56"/>
    <w:multiLevelType w:val="hybridMultilevel"/>
    <w:tmpl w:val="2D6AB8BE"/>
    <w:lvl w:ilvl="0" w:tplc="DFA2E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F1658"/>
    <w:multiLevelType w:val="hybridMultilevel"/>
    <w:tmpl w:val="3FB2F0B0"/>
    <w:lvl w:ilvl="0" w:tplc="DFA2E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D41BB"/>
    <w:multiLevelType w:val="hybridMultilevel"/>
    <w:tmpl w:val="C1B4D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423A09"/>
    <w:multiLevelType w:val="hybridMultilevel"/>
    <w:tmpl w:val="B36A8D0A"/>
    <w:lvl w:ilvl="0" w:tplc="DFA2E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B"/>
    <w:rsid w:val="00010956"/>
    <w:rsid w:val="000134DE"/>
    <w:rsid w:val="000144D4"/>
    <w:rsid w:val="000208F1"/>
    <w:rsid w:val="00024A62"/>
    <w:rsid w:val="00040D7C"/>
    <w:rsid w:val="0005767C"/>
    <w:rsid w:val="00057DE7"/>
    <w:rsid w:val="000606F6"/>
    <w:rsid w:val="00076C5E"/>
    <w:rsid w:val="00085B7B"/>
    <w:rsid w:val="00097B94"/>
    <w:rsid w:val="000A28B2"/>
    <w:rsid w:val="000A3A2A"/>
    <w:rsid w:val="000B20DD"/>
    <w:rsid w:val="000B5DDF"/>
    <w:rsid w:val="000B5FF5"/>
    <w:rsid w:val="000B672A"/>
    <w:rsid w:val="000E135C"/>
    <w:rsid w:val="0010228F"/>
    <w:rsid w:val="00104BF1"/>
    <w:rsid w:val="00147174"/>
    <w:rsid w:val="00163BEA"/>
    <w:rsid w:val="00173DE3"/>
    <w:rsid w:val="00175F98"/>
    <w:rsid w:val="00184B88"/>
    <w:rsid w:val="0019001B"/>
    <w:rsid w:val="001932D2"/>
    <w:rsid w:val="00224934"/>
    <w:rsid w:val="002375F3"/>
    <w:rsid w:val="00240DB6"/>
    <w:rsid w:val="00263E3E"/>
    <w:rsid w:val="002A45EF"/>
    <w:rsid w:val="002A718F"/>
    <w:rsid w:val="002B243C"/>
    <w:rsid w:val="002B2D36"/>
    <w:rsid w:val="002B34C6"/>
    <w:rsid w:val="002B4C52"/>
    <w:rsid w:val="002D2650"/>
    <w:rsid w:val="002F6C1A"/>
    <w:rsid w:val="003108CA"/>
    <w:rsid w:val="00315DD7"/>
    <w:rsid w:val="00320220"/>
    <w:rsid w:val="003378DC"/>
    <w:rsid w:val="00351EA5"/>
    <w:rsid w:val="0035343F"/>
    <w:rsid w:val="003547CF"/>
    <w:rsid w:val="003705D1"/>
    <w:rsid w:val="0037071C"/>
    <w:rsid w:val="00377F97"/>
    <w:rsid w:val="003928AC"/>
    <w:rsid w:val="003B7D52"/>
    <w:rsid w:val="003C0A26"/>
    <w:rsid w:val="003C146F"/>
    <w:rsid w:val="00400759"/>
    <w:rsid w:val="00401EBE"/>
    <w:rsid w:val="0041539D"/>
    <w:rsid w:val="004170E0"/>
    <w:rsid w:val="004318A8"/>
    <w:rsid w:val="004428A7"/>
    <w:rsid w:val="004473A7"/>
    <w:rsid w:val="00452596"/>
    <w:rsid w:val="004602AD"/>
    <w:rsid w:val="00466804"/>
    <w:rsid w:val="00470039"/>
    <w:rsid w:val="00477A69"/>
    <w:rsid w:val="00485F8B"/>
    <w:rsid w:val="004C7DE9"/>
    <w:rsid w:val="004D1B57"/>
    <w:rsid w:val="004D33D9"/>
    <w:rsid w:val="004D4C98"/>
    <w:rsid w:val="004E7FE9"/>
    <w:rsid w:val="004F4A8D"/>
    <w:rsid w:val="004F6B55"/>
    <w:rsid w:val="00513BE4"/>
    <w:rsid w:val="0056037C"/>
    <w:rsid w:val="005D79A8"/>
    <w:rsid w:val="005F010B"/>
    <w:rsid w:val="005F1FA0"/>
    <w:rsid w:val="005F2F2E"/>
    <w:rsid w:val="005F5A45"/>
    <w:rsid w:val="00626681"/>
    <w:rsid w:val="0063261A"/>
    <w:rsid w:val="00651B31"/>
    <w:rsid w:val="00697E14"/>
    <w:rsid w:val="006C14E2"/>
    <w:rsid w:val="006D2E77"/>
    <w:rsid w:val="00701E7D"/>
    <w:rsid w:val="007020BD"/>
    <w:rsid w:val="007042EA"/>
    <w:rsid w:val="00707196"/>
    <w:rsid w:val="007317E8"/>
    <w:rsid w:val="007452D6"/>
    <w:rsid w:val="00772D12"/>
    <w:rsid w:val="00790545"/>
    <w:rsid w:val="007940F4"/>
    <w:rsid w:val="007954C0"/>
    <w:rsid w:val="007A0406"/>
    <w:rsid w:val="007B51DB"/>
    <w:rsid w:val="007B65B8"/>
    <w:rsid w:val="007C6908"/>
    <w:rsid w:val="007D3B15"/>
    <w:rsid w:val="007E13F9"/>
    <w:rsid w:val="00802CB4"/>
    <w:rsid w:val="0081268E"/>
    <w:rsid w:val="00821DAF"/>
    <w:rsid w:val="00836FC8"/>
    <w:rsid w:val="00853573"/>
    <w:rsid w:val="008760A6"/>
    <w:rsid w:val="00885323"/>
    <w:rsid w:val="00894E12"/>
    <w:rsid w:val="008A612A"/>
    <w:rsid w:val="008B64DD"/>
    <w:rsid w:val="008D3037"/>
    <w:rsid w:val="008D3F2A"/>
    <w:rsid w:val="008E3E44"/>
    <w:rsid w:val="008E49A7"/>
    <w:rsid w:val="008F3115"/>
    <w:rsid w:val="00900076"/>
    <w:rsid w:val="00910646"/>
    <w:rsid w:val="009213AC"/>
    <w:rsid w:val="009235AD"/>
    <w:rsid w:val="0092404D"/>
    <w:rsid w:val="00941297"/>
    <w:rsid w:val="00950918"/>
    <w:rsid w:val="00953677"/>
    <w:rsid w:val="0095588E"/>
    <w:rsid w:val="0097458F"/>
    <w:rsid w:val="00982FD2"/>
    <w:rsid w:val="009B3750"/>
    <w:rsid w:val="009C231A"/>
    <w:rsid w:val="009C2B5A"/>
    <w:rsid w:val="009C3556"/>
    <w:rsid w:val="009D2D29"/>
    <w:rsid w:val="009E3B23"/>
    <w:rsid w:val="009E724A"/>
    <w:rsid w:val="00A329CF"/>
    <w:rsid w:val="00A33A13"/>
    <w:rsid w:val="00A66023"/>
    <w:rsid w:val="00A83E69"/>
    <w:rsid w:val="00A853B9"/>
    <w:rsid w:val="00AA09C1"/>
    <w:rsid w:val="00AD6EB5"/>
    <w:rsid w:val="00AF3A7D"/>
    <w:rsid w:val="00B20825"/>
    <w:rsid w:val="00B359CF"/>
    <w:rsid w:val="00B55615"/>
    <w:rsid w:val="00B66717"/>
    <w:rsid w:val="00B735F4"/>
    <w:rsid w:val="00BB56D6"/>
    <w:rsid w:val="00BC4B21"/>
    <w:rsid w:val="00BF04C0"/>
    <w:rsid w:val="00C01AE8"/>
    <w:rsid w:val="00C05851"/>
    <w:rsid w:val="00C21D1B"/>
    <w:rsid w:val="00C32754"/>
    <w:rsid w:val="00C34C66"/>
    <w:rsid w:val="00C4672C"/>
    <w:rsid w:val="00C96ABB"/>
    <w:rsid w:val="00CA1D1B"/>
    <w:rsid w:val="00CB6AA0"/>
    <w:rsid w:val="00CC2FA2"/>
    <w:rsid w:val="00CD0B1B"/>
    <w:rsid w:val="00CE66DE"/>
    <w:rsid w:val="00CF57A6"/>
    <w:rsid w:val="00D14FC9"/>
    <w:rsid w:val="00D73123"/>
    <w:rsid w:val="00D7736F"/>
    <w:rsid w:val="00DA750A"/>
    <w:rsid w:val="00DC2B27"/>
    <w:rsid w:val="00DD125A"/>
    <w:rsid w:val="00DF0526"/>
    <w:rsid w:val="00E075B5"/>
    <w:rsid w:val="00E31C59"/>
    <w:rsid w:val="00E40E8B"/>
    <w:rsid w:val="00E51446"/>
    <w:rsid w:val="00E7760D"/>
    <w:rsid w:val="00EB6F8D"/>
    <w:rsid w:val="00EC3CC6"/>
    <w:rsid w:val="00EC4230"/>
    <w:rsid w:val="00EE4BDD"/>
    <w:rsid w:val="00F0542D"/>
    <w:rsid w:val="00F378AE"/>
    <w:rsid w:val="00F40FFA"/>
    <w:rsid w:val="00F87CE2"/>
    <w:rsid w:val="00F95896"/>
    <w:rsid w:val="00FA3CD3"/>
    <w:rsid w:val="00FB128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3B813"/>
  <w15:docId w15:val="{AD441072-F41F-4CAA-89AC-39EB38E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link w:val="Char0"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Char1"/>
    <w:uiPriority w:val="99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2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CA1D1B"/>
    <w:rPr>
      <w:b/>
      <w:sz w:val="28"/>
    </w:rPr>
  </w:style>
  <w:style w:type="character" w:customStyle="1" w:styleId="Char1">
    <w:name w:val="Κεφαλίδα Char"/>
    <w:basedOn w:val="a0"/>
    <w:link w:val="a6"/>
    <w:uiPriority w:val="99"/>
    <w:rsid w:val="00CA1D1B"/>
  </w:style>
  <w:style w:type="character" w:customStyle="1" w:styleId="Char0">
    <w:name w:val="Σώμα κειμένου Char"/>
    <w:basedOn w:val="a0"/>
    <w:link w:val="a4"/>
    <w:rsid w:val="00CA1D1B"/>
    <w:rPr>
      <w:b/>
      <w:sz w:val="24"/>
    </w:rPr>
  </w:style>
  <w:style w:type="paragraph" w:styleId="a9">
    <w:name w:val="List Paragraph"/>
    <w:basedOn w:val="a"/>
    <w:uiPriority w:val="34"/>
    <w:qFormat/>
    <w:rsid w:val="003534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AFED-D265-4815-9079-EA244A51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*</dc:creator>
  <cp:lastModifiedBy>Civil</cp:lastModifiedBy>
  <cp:revision>2</cp:revision>
  <cp:lastPrinted>2019-12-03T10:50:00Z</cp:lastPrinted>
  <dcterms:created xsi:type="dcterms:W3CDTF">2020-02-10T11:35:00Z</dcterms:created>
  <dcterms:modified xsi:type="dcterms:W3CDTF">2020-02-10T11:35:00Z</dcterms:modified>
</cp:coreProperties>
</file>