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2F" w:rsidRDefault="00F56C2F"/>
    <w:p w:rsidR="00D04362" w:rsidRDefault="00D04362">
      <w:pPr>
        <w:rPr>
          <w:sz w:val="36"/>
          <w:szCs w:val="36"/>
          <w:u w:val="single"/>
        </w:rPr>
      </w:pPr>
      <w:r>
        <w:t xml:space="preserve">                                             </w:t>
      </w:r>
      <w:r w:rsidRPr="00D04362">
        <w:rPr>
          <w:sz w:val="36"/>
          <w:szCs w:val="36"/>
          <w:u w:val="single"/>
        </w:rPr>
        <w:t>Ανακοίνωση</w:t>
      </w:r>
      <w:r w:rsidRPr="00D04362">
        <w:rPr>
          <w:sz w:val="36"/>
          <w:szCs w:val="36"/>
          <w:u w:val="single"/>
        </w:rPr>
        <w:t xml:space="preserve"> </w:t>
      </w:r>
      <w:r w:rsidRPr="00D04362">
        <w:rPr>
          <w:sz w:val="36"/>
          <w:szCs w:val="36"/>
          <w:u w:val="single"/>
        </w:rPr>
        <w:t xml:space="preserve"> </w:t>
      </w:r>
      <w:r w:rsidRPr="00D04362">
        <w:rPr>
          <w:sz w:val="36"/>
          <w:szCs w:val="36"/>
          <w:u w:val="single"/>
        </w:rPr>
        <w:t>για</w:t>
      </w:r>
      <w:r w:rsidRPr="00D04362">
        <w:rPr>
          <w:sz w:val="36"/>
          <w:szCs w:val="36"/>
          <w:u w:val="single"/>
        </w:rPr>
        <w:t xml:space="preserve"> </w:t>
      </w:r>
      <w:r w:rsidRPr="00D04362">
        <w:rPr>
          <w:sz w:val="36"/>
          <w:szCs w:val="36"/>
          <w:u w:val="single"/>
        </w:rPr>
        <w:t xml:space="preserve"> πρόσβαση</w:t>
      </w:r>
    </w:p>
    <w:p w:rsidR="00D04362" w:rsidRDefault="00D04362">
      <w:pPr>
        <w:rPr>
          <w:sz w:val="36"/>
          <w:szCs w:val="36"/>
          <w:u w:val="single"/>
        </w:rPr>
      </w:pPr>
      <w:bookmarkStart w:id="0" w:name="_GoBack"/>
      <w:bookmarkEnd w:id="0"/>
    </w:p>
    <w:p w:rsidR="00D04362" w:rsidRPr="00D04362" w:rsidRDefault="00D04362" w:rsidP="00D04362">
      <w:pPr>
        <w:spacing w:after="200" w:line="276" w:lineRule="auto"/>
        <w:rPr>
          <w:rFonts w:ascii="Calibri" w:eastAsia="Times New Roman" w:hAnsi="Calibri" w:cs="Calibri"/>
          <w:lang w:eastAsia="el-GR"/>
        </w:rPr>
      </w:pPr>
      <w:r w:rsidRPr="00D04362">
        <w:rPr>
          <w:rFonts w:ascii="Calibri" w:eastAsia="Times New Roman" w:hAnsi="Calibri" w:cs="Calibri"/>
          <w:lang w:eastAsia="el-GR"/>
        </w:rPr>
        <w:t>Η υπηρεσία ΠΡΟΣΒΑΣΗ του Πανεπιστημίου Θεσσαλίας έχει ως στόχο την ενημέρωση και υποστήριξη για την μαθησιακή, φυσική και κοινωνική πρόσβαση των φοιτητών/τριών με αναπηρίες και/ή ειδικές εκπαιδευτικές ανάγκες (</w:t>
      </w:r>
      <w:proofErr w:type="spellStart"/>
      <w:r w:rsidRPr="00D04362">
        <w:rPr>
          <w:rFonts w:ascii="Calibri" w:eastAsia="Times New Roman" w:hAnsi="Calibri" w:cs="Calibri"/>
          <w:lang w:eastAsia="el-GR"/>
        </w:rPr>
        <w:t>ΦμεΑ</w:t>
      </w:r>
      <w:proofErr w:type="spellEnd"/>
      <w:r w:rsidRPr="00D04362">
        <w:rPr>
          <w:rFonts w:ascii="Calibri" w:eastAsia="Times New Roman" w:hAnsi="Calibri" w:cs="Calibri"/>
          <w:lang w:eastAsia="el-GR"/>
        </w:rPr>
        <w:t>) καθώς και των διδασκόντων/ουσών τους.</w:t>
      </w:r>
    </w:p>
    <w:p w:rsidR="00D04362" w:rsidRPr="00D04362" w:rsidRDefault="00D04362" w:rsidP="00D04362">
      <w:pPr>
        <w:spacing w:after="200" w:line="276" w:lineRule="auto"/>
        <w:rPr>
          <w:rFonts w:ascii="Calibri" w:eastAsia="Times New Roman" w:hAnsi="Calibri" w:cs="Calibri"/>
          <w:lang w:eastAsia="el-GR"/>
        </w:rPr>
      </w:pPr>
      <w:r w:rsidRPr="00D04362">
        <w:rPr>
          <w:rFonts w:ascii="Calibri" w:eastAsia="Times New Roman" w:hAnsi="Calibri" w:cs="Calibri"/>
          <w:lang w:eastAsia="el-GR"/>
        </w:rPr>
        <w:t xml:space="preserve">Οι </w:t>
      </w:r>
      <w:proofErr w:type="spellStart"/>
      <w:r w:rsidRPr="00D04362">
        <w:rPr>
          <w:rFonts w:ascii="Calibri" w:eastAsia="Times New Roman" w:hAnsi="Calibri" w:cs="Calibri"/>
          <w:lang w:eastAsia="el-GR"/>
        </w:rPr>
        <w:t>ΦμεΑ</w:t>
      </w:r>
      <w:proofErr w:type="spellEnd"/>
      <w:r w:rsidRPr="00D04362">
        <w:rPr>
          <w:rFonts w:ascii="Calibri" w:eastAsia="Times New Roman" w:hAnsi="Calibri" w:cs="Calibri"/>
          <w:lang w:eastAsia="el-GR"/>
        </w:rPr>
        <w:t xml:space="preserve"> μπορεί να είναι φοιτητές/</w:t>
      </w:r>
      <w:proofErr w:type="spellStart"/>
      <w:r w:rsidRPr="00D04362">
        <w:rPr>
          <w:rFonts w:ascii="Calibri" w:eastAsia="Times New Roman" w:hAnsi="Calibri" w:cs="Calibri"/>
          <w:lang w:eastAsia="el-GR"/>
        </w:rPr>
        <w:t>τριες</w:t>
      </w:r>
      <w:proofErr w:type="spellEnd"/>
      <w:r w:rsidRPr="00D04362">
        <w:rPr>
          <w:rFonts w:ascii="Calibri" w:eastAsia="Times New Roman" w:hAnsi="Calibri" w:cs="Calibri"/>
          <w:lang w:eastAsia="el-GR"/>
        </w:rPr>
        <w:t xml:space="preserve"> με:</w:t>
      </w:r>
    </w:p>
    <w:p w:rsidR="00D04362" w:rsidRPr="00D04362" w:rsidRDefault="00D04362" w:rsidP="00D04362">
      <w:pPr>
        <w:spacing w:after="0" w:line="276" w:lineRule="auto"/>
        <w:ind w:left="720"/>
        <w:rPr>
          <w:rFonts w:ascii="Calibri" w:eastAsia="Times New Roman" w:hAnsi="Calibri" w:cs="Calibri"/>
          <w:lang w:eastAsia="el-GR"/>
        </w:rPr>
      </w:pPr>
      <w:r w:rsidRPr="00D04362">
        <w:rPr>
          <w:rFonts w:ascii="Wingdings" w:eastAsia="Times New Roman" w:hAnsi="Wingdings" w:cs="Calibri"/>
          <w:lang w:eastAsia="el-GR"/>
        </w:rPr>
        <w:t></w:t>
      </w:r>
      <w:r w:rsidRPr="00D04362">
        <w:rPr>
          <w:rFonts w:ascii="Times New Roman" w:eastAsia="Times New Roman" w:hAnsi="Times New Roman" w:cs="Times New Roman"/>
          <w:sz w:val="14"/>
          <w:szCs w:val="14"/>
          <w:lang w:eastAsia="el-GR"/>
        </w:rPr>
        <w:t> </w:t>
      </w:r>
      <w:r w:rsidRPr="00D04362">
        <w:rPr>
          <w:rFonts w:ascii="Calibri" w:eastAsia="Times New Roman" w:hAnsi="Calibri" w:cs="Calibri"/>
          <w:lang w:eastAsia="el-GR"/>
        </w:rPr>
        <w:t xml:space="preserve"> ειδικές μαθησιακές δυσκολίες (π.χ. δυσλεξία, </w:t>
      </w:r>
      <w:proofErr w:type="spellStart"/>
      <w:r w:rsidRPr="00D04362">
        <w:rPr>
          <w:rFonts w:ascii="Calibri" w:eastAsia="Times New Roman" w:hAnsi="Calibri" w:cs="Calibri"/>
          <w:lang w:eastAsia="el-GR"/>
        </w:rPr>
        <w:t>δυσορθογραφία</w:t>
      </w:r>
      <w:proofErr w:type="spellEnd"/>
      <w:r w:rsidRPr="00D04362">
        <w:rPr>
          <w:rFonts w:ascii="Calibri" w:eastAsia="Times New Roman" w:hAnsi="Calibri" w:cs="Calibri"/>
          <w:lang w:eastAsia="el-GR"/>
        </w:rPr>
        <w:t xml:space="preserve"> κ.α.),</w:t>
      </w:r>
    </w:p>
    <w:p w:rsidR="00D04362" w:rsidRPr="00D04362" w:rsidRDefault="00D04362" w:rsidP="00D04362">
      <w:pPr>
        <w:spacing w:after="0" w:line="276" w:lineRule="auto"/>
        <w:ind w:left="720"/>
        <w:rPr>
          <w:rFonts w:ascii="Calibri" w:eastAsia="Times New Roman" w:hAnsi="Calibri" w:cs="Calibri"/>
          <w:lang w:eastAsia="el-GR"/>
        </w:rPr>
      </w:pPr>
      <w:r w:rsidRPr="00D04362">
        <w:rPr>
          <w:rFonts w:ascii="Wingdings" w:eastAsia="Times New Roman" w:hAnsi="Wingdings" w:cs="Calibri"/>
          <w:lang w:eastAsia="el-GR"/>
        </w:rPr>
        <w:t></w:t>
      </w:r>
      <w:r w:rsidRPr="00D04362">
        <w:rPr>
          <w:rFonts w:ascii="Times New Roman" w:eastAsia="Times New Roman" w:hAnsi="Times New Roman" w:cs="Times New Roman"/>
          <w:sz w:val="14"/>
          <w:szCs w:val="14"/>
          <w:lang w:eastAsia="el-GR"/>
        </w:rPr>
        <w:t> </w:t>
      </w:r>
      <w:r w:rsidRPr="00D04362">
        <w:rPr>
          <w:rFonts w:ascii="Calibri" w:eastAsia="Times New Roman" w:hAnsi="Calibri" w:cs="Calibri"/>
          <w:lang w:eastAsia="el-GR"/>
        </w:rPr>
        <w:t xml:space="preserve"> σύνδρομο ελλειμματικής προσοχής με ή χωρίς </w:t>
      </w:r>
      <w:proofErr w:type="spellStart"/>
      <w:r w:rsidRPr="00D04362">
        <w:rPr>
          <w:rFonts w:ascii="Calibri" w:eastAsia="Times New Roman" w:hAnsi="Calibri" w:cs="Calibri"/>
          <w:lang w:eastAsia="el-GR"/>
        </w:rPr>
        <w:t>υπερκινητικότητα</w:t>
      </w:r>
      <w:proofErr w:type="spellEnd"/>
      <w:r w:rsidRPr="00D04362">
        <w:rPr>
          <w:rFonts w:ascii="Calibri" w:eastAsia="Times New Roman" w:hAnsi="Calibri" w:cs="Calibri"/>
          <w:lang w:eastAsia="el-GR"/>
        </w:rPr>
        <w:t>,</w:t>
      </w:r>
    </w:p>
    <w:p w:rsidR="00D04362" w:rsidRPr="00D04362" w:rsidRDefault="00D04362" w:rsidP="00D04362">
      <w:pPr>
        <w:spacing w:after="0" w:line="276" w:lineRule="auto"/>
        <w:ind w:left="720"/>
        <w:rPr>
          <w:rFonts w:ascii="Calibri" w:eastAsia="Times New Roman" w:hAnsi="Calibri" w:cs="Calibri"/>
          <w:lang w:eastAsia="el-GR"/>
        </w:rPr>
      </w:pPr>
      <w:r w:rsidRPr="00D04362">
        <w:rPr>
          <w:rFonts w:ascii="Wingdings" w:eastAsia="Times New Roman" w:hAnsi="Wingdings" w:cs="Calibri"/>
          <w:lang w:eastAsia="el-GR"/>
        </w:rPr>
        <w:t></w:t>
      </w:r>
      <w:r w:rsidRPr="00D04362">
        <w:rPr>
          <w:rFonts w:ascii="Times New Roman" w:eastAsia="Times New Roman" w:hAnsi="Times New Roman" w:cs="Times New Roman"/>
          <w:sz w:val="14"/>
          <w:szCs w:val="14"/>
          <w:lang w:eastAsia="el-GR"/>
        </w:rPr>
        <w:t> </w:t>
      </w:r>
      <w:r w:rsidRPr="00D04362">
        <w:rPr>
          <w:rFonts w:ascii="Calibri" w:eastAsia="Times New Roman" w:hAnsi="Calibri" w:cs="Calibri"/>
          <w:lang w:eastAsia="el-GR"/>
        </w:rPr>
        <w:t xml:space="preserve"> αισθητηριακές αναπηρίες (οπτική αναπηρία, κώφωση/βαρηκοΐα),</w:t>
      </w:r>
    </w:p>
    <w:p w:rsidR="00D04362" w:rsidRPr="00D04362" w:rsidRDefault="00D04362" w:rsidP="00D04362">
      <w:pPr>
        <w:spacing w:after="0" w:line="276" w:lineRule="auto"/>
        <w:ind w:left="720"/>
        <w:rPr>
          <w:rFonts w:ascii="Calibri" w:eastAsia="Times New Roman" w:hAnsi="Calibri" w:cs="Calibri"/>
          <w:lang w:eastAsia="el-GR"/>
        </w:rPr>
      </w:pPr>
      <w:r w:rsidRPr="00D04362">
        <w:rPr>
          <w:rFonts w:ascii="Wingdings" w:eastAsia="Times New Roman" w:hAnsi="Wingdings" w:cs="Calibri"/>
          <w:lang w:eastAsia="el-GR"/>
        </w:rPr>
        <w:t></w:t>
      </w:r>
      <w:r w:rsidRPr="00D04362">
        <w:rPr>
          <w:rFonts w:ascii="Times New Roman" w:eastAsia="Times New Roman" w:hAnsi="Times New Roman" w:cs="Times New Roman"/>
          <w:sz w:val="14"/>
          <w:szCs w:val="14"/>
          <w:lang w:eastAsia="el-GR"/>
        </w:rPr>
        <w:t> </w:t>
      </w:r>
      <w:r w:rsidRPr="00D04362">
        <w:rPr>
          <w:rFonts w:ascii="Calibri" w:eastAsia="Times New Roman" w:hAnsi="Calibri" w:cs="Calibri"/>
          <w:lang w:eastAsia="el-GR"/>
        </w:rPr>
        <w:t xml:space="preserve"> κινητικές αναπηρίες,</w:t>
      </w:r>
    </w:p>
    <w:p w:rsidR="00D04362" w:rsidRPr="00D04362" w:rsidRDefault="00D04362" w:rsidP="00D04362">
      <w:pPr>
        <w:spacing w:after="0" w:line="276" w:lineRule="auto"/>
        <w:ind w:left="720"/>
        <w:rPr>
          <w:rFonts w:ascii="Calibri" w:eastAsia="Times New Roman" w:hAnsi="Calibri" w:cs="Calibri"/>
          <w:lang w:eastAsia="el-GR"/>
        </w:rPr>
      </w:pPr>
      <w:r w:rsidRPr="00D04362">
        <w:rPr>
          <w:rFonts w:ascii="Wingdings" w:eastAsia="Times New Roman" w:hAnsi="Wingdings" w:cs="Calibri"/>
          <w:lang w:eastAsia="el-GR"/>
        </w:rPr>
        <w:t></w:t>
      </w:r>
      <w:r w:rsidRPr="00D04362">
        <w:rPr>
          <w:rFonts w:ascii="Times New Roman" w:eastAsia="Times New Roman" w:hAnsi="Times New Roman" w:cs="Times New Roman"/>
          <w:sz w:val="14"/>
          <w:szCs w:val="14"/>
          <w:lang w:eastAsia="el-GR"/>
        </w:rPr>
        <w:t> </w:t>
      </w:r>
      <w:r w:rsidRPr="00D04362">
        <w:rPr>
          <w:rFonts w:ascii="Calibri" w:eastAsia="Times New Roman" w:hAnsi="Calibri" w:cs="Calibri"/>
          <w:lang w:eastAsia="el-GR"/>
        </w:rPr>
        <w:t xml:space="preserve"> προβλήματα λόγου και ομιλίας,</w:t>
      </w:r>
    </w:p>
    <w:p w:rsidR="00D04362" w:rsidRPr="00D04362" w:rsidRDefault="00D04362" w:rsidP="00D04362">
      <w:pPr>
        <w:spacing w:after="0" w:line="276" w:lineRule="auto"/>
        <w:ind w:left="720"/>
        <w:rPr>
          <w:rFonts w:ascii="Calibri" w:eastAsia="Times New Roman" w:hAnsi="Calibri" w:cs="Calibri"/>
          <w:lang w:eastAsia="el-GR"/>
        </w:rPr>
      </w:pPr>
      <w:r w:rsidRPr="00D04362">
        <w:rPr>
          <w:rFonts w:ascii="Wingdings" w:eastAsia="Times New Roman" w:hAnsi="Wingdings" w:cs="Calibri"/>
          <w:lang w:eastAsia="el-GR"/>
        </w:rPr>
        <w:t></w:t>
      </w:r>
      <w:r w:rsidRPr="00D04362">
        <w:rPr>
          <w:rFonts w:ascii="Times New Roman" w:eastAsia="Times New Roman" w:hAnsi="Times New Roman" w:cs="Times New Roman"/>
          <w:sz w:val="14"/>
          <w:szCs w:val="14"/>
          <w:lang w:eastAsia="el-GR"/>
        </w:rPr>
        <w:t> </w:t>
      </w:r>
      <w:r w:rsidRPr="00D04362">
        <w:rPr>
          <w:rFonts w:ascii="Calibri" w:eastAsia="Times New Roman" w:hAnsi="Calibri" w:cs="Calibri"/>
          <w:lang w:eastAsia="el-GR"/>
        </w:rPr>
        <w:t xml:space="preserve"> διαταραχές αυτιστικού φάσματος,</w:t>
      </w:r>
    </w:p>
    <w:p w:rsidR="00D04362" w:rsidRPr="00D04362" w:rsidRDefault="00D04362" w:rsidP="00D04362">
      <w:pPr>
        <w:spacing w:after="200" w:line="276" w:lineRule="auto"/>
        <w:ind w:left="720"/>
        <w:rPr>
          <w:rFonts w:ascii="Calibri" w:eastAsia="Times New Roman" w:hAnsi="Calibri" w:cs="Calibri"/>
          <w:lang w:eastAsia="el-GR"/>
        </w:rPr>
      </w:pPr>
      <w:r w:rsidRPr="00D04362">
        <w:rPr>
          <w:rFonts w:ascii="Wingdings" w:eastAsia="Times New Roman" w:hAnsi="Wingdings" w:cs="Calibri"/>
          <w:lang w:eastAsia="el-GR"/>
        </w:rPr>
        <w:t></w:t>
      </w:r>
      <w:r w:rsidRPr="00D04362">
        <w:rPr>
          <w:rFonts w:ascii="Times New Roman" w:eastAsia="Times New Roman" w:hAnsi="Times New Roman" w:cs="Times New Roman"/>
          <w:sz w:val="14"/>
          <w:szCs w:val="14"/>
          <w:lang w:eastAsia="el-GR"/>
        </w:rPr>
        <w:t> </w:t>
      </w:r>
      <w:r w:rsidRPr="00D04362">
        <w:rPr>
          <w:rFonts w:ascii="Calibri" w:eastAsia="Times New Roman" w:hAnsi="Calibri" w:cs="Calibri"/>
          <w:lang w:eastAsia="el-GR"/>
        </w:rPr>
        <w:t xml:space="preserve"> χρόνια Προβλήματα Υγείας.</w:t>
      </w:r>
    </w:p>
    <w:p w:rsidR="00D04362" w:rsidRPr="00D04362" w:rsidRDefault="00D04362" w:rsidP="00D04362">
      <w:pPr>
        <w:rPr>
          <w:u w:val="single"/>
        </w:rPr>
      </w:pPr>
      <w:r w:rsidRPr="00D04362">
        <w:rPr>
          <w:rFonts w:ascii="Calibri" w:eastAsia="Times New Roman" w:hAnsi="Calibri" w:cs="Calibri"/>
          <w:lang w:eastAsia="el-GR"/>
        </w:rPr>
        <w:t> Οι Εγγραφές για το χειμερινό εξάμηνο του ακαδημαϊκού έτους 2020-2021 θα ξεκινήσουν Τρίτη 1 Σεπτεμβρίου 2020 και θα λήξουν Παρασκευή 20 Νοεμβρίου 2020. Για να εγγραφείτε επισκεφτείτε την ιστοσελίδα  </w:t>
      </w:r>
      <w:hyperlink r:id="rId4" w:tgtFrame="cZ0qBXvswfy7vQdqdfP-Yg7" w:history="1">
        <w:r w:rsidRPr="00D04362">
          <w:rPr>
            <w:rFonts w:ascii="Calibri" w:eastAsia="Times New Roman" w:hAnsi="Calibri" w:cs="Calibri"/>
            <w:color w:val="0000FF"/>
            <w:u w:val="single"/>
            <w:lang w:eastAsia="el-GR"/>
          </w:rPr>
          <w:t>http://prosvasi.uth.gr/</w:t>
        </w:r>
      </w:hyperlink>
      <w:r w:rsidRPr="00D04362">
        <w:rPr>
          <w:rFonts w:ascii="Calibri" w:eastAsia="Times New Roman" w:hAnsi="Calibri" w:cs="Calibri"/>
          <w:lang w:eastAsia="el-GR"/>
        </w:rPr>
        <w:t>.  Συνδετικός κρίκος για το τμήμα μας είναι η κ. Βασιλείου.</w:t>
      </w:r>
    </w:p>
    <w:sectPr w:rsidR="00D04362" w:rsidRPr="00D043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62"/>
    <w:rsid w:val="00D04362"/>
    <w:rsid w:val="00F5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C0B5"/>
  <w15:chartTrackingRefBased/>
  <w15:docId w15:val="{20C57DA6-528E-418B-A065-5FD8A5A7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svasi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2020-10-29T10:40:00Z</dcterms:created>
  <dcterms:modified xsi:type="dcterms:W3CDTF">2020-10-29T10:42:00Z</dcterms:modified>
</cp:coreProperties>
</file>