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D8" w:rsidRPr="00CD66AC" w:rsidRDefault="00EE0CD8" w:rsidP="00E26AD7">
      <w:pPr>
        <w:spacing w:before="120" w:after="120" w:line="240" w:lineRule="auto"/>
        <w:rPr>
          <w:rFonts w:ascii="Calibri" w:hAnsi="Calibri" w:cs="Calibri"/>
          <w:b/>
          <w:bCs/>
          <w:color w:val="C00000"/>
          <w:sz w:val="20"/>
          <w:szCs w:val="20"/>
        </w:rPr>
      </w:pPr>
    </w:p>
    <w:p w:rsidR="002142B0" w:rsidRPr="00CD66AC" w:rsidRDefault="5DECEEAE" w:rsidP="5802113E">
      <w:pPr>
        <w:spacing w:before="120" w:after="120" w:line="240" w:lineRule="auto"/>
        <w:jc w:val="center"/>
        <w:rPr>
          <w:rFonts w:ascii="Calibri" w:hAnsi="Calibri" w:cs="Calibri"/>
          <w:b/>
          <w:bCs/>
          <w:color w:val="C00000"/>
          <w:sz w:val="36"/>
          <w:szCs w:val="36"/>
        </w:rPr>
      </w:pPr>
      <w:r w:rsidRPr="00CD66AC">
        <w:rPr>
          <w:rFonts w:ascii="Calibri" w:hAnsi="Calibri" w:cs="Calibri"/>
          <w:b/>
          <w:bCs/>
          <w:color w:val="C00000"/>
          <w:sz w:val="36"/>
          <w:szCs w:val="36"/>
        </w:rPr>
        <w:t>ΠΡΟΣΚΛΗΣΗ</w:t>
      </w:r>
    </w:p>
    <w:p w:rsidR="3CA72AEA" w:rsidRPr="00CD66AC" w:rsidRDefault="3CA72AEA" w:rsidP="003A7CC3">
      <w:pPr>
        <w:spacing w:before="240" w:after="240" w:line="240" w:lineRule="auto"/>
        <w:jc w:val="center"/>
        <w:rPr>
          <w:rFonts w:ascii="Calibri" w:hAnsi="Calibri" w:cs="Calibri"/>
          <w:sz w:val="24"/>
          <w:szCs w:val="24"/>
        </w:rPr>
      </w:pPr>
      <w:r w:rsidRPr="00CD66AC">
        <w:rPr>
          <w:rFonts w:ascii="Calibri" w:hAnsi="Calibri" w:cs="Calibri"/>
          <w:sz w:val="24"/>
          <w:szCs w:val="24"/>
        </w:rPr>
        <w:t>σ</w:t>
      </w:r>
      <w:r w:rsidR="5DECEEAE" w:rsidRPr="00CD66AC">
        <w:rPr>
          <w:rFonts w:ascii="Calibri" w:hAnsi="Calibri" w:cs="Calibri"/>
          <w:sz w:val="24"/>
          <w:szCs w:val="24"/>
        </w:rPr>
        <w:t xml:space="preserve">υμμετοχής στα </w:t>
      </w:r>
    </w:p>
    <w:p w:rsidR="5DECEEAE" w:rsidRPr="00CD66AC" w:rsidRDefault="5DECEEAE" w:rsidP="5802113E">
      <w:pPr>
        <w:spacing w:before="120" w:after="120" w:line="240" w:lineRule="auto"/>
        <w:jc w:val="center"/>
        <w:rPr>
          <w:rFonts w:ascii="Calibri" w:hAnsi="Calibri" w:cs="Calibri"/>
          <w:b/>
          <w:bCs/>
          <w:sz w:val="28"/>
          <w:szCs w:val="28"/>
        </w:rPr>
      </w:pPr>
      <w:r w:rsidRPr="00CD66AC">
        <w:rPr>
          <w:rFonts w:ascii="Calibri" w:hAnsi="Calibri" w:cs="Calibri"/>
          <w:b/>
          <w:bCs/>
          <w:sz w:val="28"/>
          <w:szCs w:val="28"/>
        </w:rPr>
        <w:t>Σχολεία Επιχειρηματικότητας</w:t>
      </w:r>
      <w:r w:rsidR="2165884A" w:rsidRPr="00CD66AC">
        <w:rPr>
          <w:rFonts w:ascii="Calibri" w:hAnsi="Calibri" w:cs="Calibri"/>
          <w:b/>
          <w:bCs/>
          <w:sz w:val="28"/>
          <w:szCs w:val="28"/>
        </w:rPr>
        <w:t xml:space="preserve">της </w:t>
      </w:r>
      <w:r w:rsidR="29AF8E23" w:rsidRPr="00CD66AC">
        <w:rPr>
          <w:rFonts w:ascii="Calibri" w:hAnsi="Calibri" w:cs="Calibri"/>
          <w:b/>
          <w:bCs/>
          <w:sz w:val="28"/>
          <w:szCs w:val="28"/>
        </w:rPr>
        <w:t>ΜΟΚΕ ΠΘ</w:t>
      </w:r>
    </w:p>
    <w:p w:rsidR="5802113E" w:rsidRPr="00CD66AC" w:rsidRDefault="5802113E" w:rsidP="5802113E">
      <w:pPr>
        <w:spacing w:before="120" w:after="120" w:line="240" w:lineRule="auto"/>
        <w:jc w:val="center"/>
        <w:rPr>
          <w:rFonts w:ascii="Calibri" w:hAnsi="Calibri" w:cs="Calibri"/>
          <w:b/>
          <w:bCs/>
          <w:sz w:val="28"/>
          <w:szCs w:val="28"/>
        </w:rPr>
      </w:pPr>
    </w:p>
    <w:p w:rsidR="007B71A2" w:rsidRPr="00CD66AC" w:rsidRDefault="004C4E85" w:rsidP="5802113E">
      <w:pPr>
        <w:pStyle w:val="a5"/>
        <w:numPr>
          <w:ilvl w:val="0"/>
          <w:numId w:val="4"/>
        </w:numPr>
        <w:spacing w:before="120" w:after="120" w:line="240" w:lineRule="auto"/>
        <w:rPr>
          <w:rFonts w:ascii="Calibri" w:hAnsi="Calibri" w:cs="Calibri"/>
        </w:rPr>
      </w:pPr>
      <w:r w:rsidRPr="00CD66AC">
        <w:rPr>
          <w:rFonts w:ascii="Calibri" w:hAnsi="Calibri" w:cs="Calibri"/>
          <w:i/>
          <w:iCs/>
          <w:sz w:val="24"/>
          <w:szCs w:val="24"/>
        </w:rPr>
        <w:t xml:space="preserve">Ενδιαφέρεστε </w:t>
      </w:r>
      <w:r w:rsidR="007B71A2" w:rsidRPr="00CD66AC">
        <w:rPr>
          <w:rFonts w:ascii="Calibri" w:hAnsi="Calibri" w:cs="Calibri"/>
          <w:i/>
          <w:iCs/>
          <w:sz w:val="24"/>
          <w:szCs w:val="24"/>
        </w:rPr>
        <w:t>να αναπτύξετε τις επιχειρηματικές και καινοτομικές σας ικανότητες;</w:t>
      </w:r>
      <w:r w:rsidR="007B71A2" w:rsidRPr="00CD66AC">
        <w:rPr>
          <w:rFonts w:ascii="Calibri" w:hAnsi="Calibri" w:cs="Calibri"/>
        </w:rPr>
        <w:br/>
      </w:r>
    </w:p>
    <w:p w:rsidR="007B71A2" w:rsidRPr="00CD66AC" w:rsidRDefault="004C4E85" w:rsidP="6873F5C4">
      <w:pPr>
        <w:pStyle w:val="a5"/>
        <w:numPr>
          <w:ilvl w:val="0"/>
          <w:numId w:val="4"/>
        </w:numPr>
        <w:spacing w:before="120" w:after="120" w:line="240" w:lineRule="auto"/>
        <w:rPr>
          <w:rFonts w:ascii="Calibri" w:hAnsi="Calibri" w:cs="Calibri"/>
          <w:i/>
          <w:iCs/>
          <w:sz w:val="24"/>
          <w:szCs w:val="24"/>
        </w:rPr>
      </w:pPr>
      <w:r w:rsidRPr="00CD66AC">
        <w:rPr>
          <w:rFonts w:ascii="Calibri" w:hAnsi="Calibri" w:cs="Calibri"/>
          <w:i/>
          <w:iCs/>
          <w:sz w:val="24"/>
          <w:szCs w:val="24"/>
        </w:rPr>
        <w:t xml:space="preserve">Ενδιαφέρεστε </w:t>
      </w:r>
      <w:r w:rsidR="007B71A2" w:rsidRPr="00CD66AC">
        <w:rPr>
          <w:rFonts w:ascii="Calibri" w:hAnsi="Calibri" w:cs="Calibri"/>
          <w:i/>
          <w:iCs/>
          <w:sz w:val="24"/>
          <w:szCs w:val="24"/>
        </w:rPr>
        <w:t>να αναλάβετε επιχειρηματική πρωτοβουλία;</w:t>
      </w:r>
    </w:p>
    <w:p w:rsidR="1B2F66DA" w:rsidRPr="00CD66AC" w:rsidRDefault="1B2F66DA" w:rsidP="5802113E">
      <w:pPr>
        <w:spacing w:before="120" w:after="120" w:line="240" w:lineRule="auto"/>
        <w:rPr>
          <w:rFonts w:ascii="Calibri" w:hAnsi="Calibri" w:cs="Calibri"/>
          <w:i/>
          <w:iCs/>
          <w:sz w:val="24"/>
          <w:szCs w:val="24"/>
        </w:rPr>
      </w:pPr>
    </w:p>
    <w:p w:rsidR="5EBFCF18" w:rsidRDefault="5DF80928" w:rsidP="5802113E">
      <w:pPr>
        <w:spacing w:before="120" w:after="120" w:line="240" w:lineRule="auto"/>
        <w:jc w:val="center"/>
        <w:rPr>
          <w:rFonts w:ascii="Calibri" w:hAnsi="Calibri" w:cs="Calibri"/>
          <w:b/>
          <w:bCs/>
          <w:sz w:val="24"/>
          <w:szCs w:val="24"/>
        </w:rPr>
      </w:pPr>
      <w:r w:rsidRPr="00CD66AC">
        <w:rPr>
          <w:rFonts w:ascii="Calibri" w:hAnsi="Calibri" w:cs="Calibri"/>
          <w:b/>
          <w:bCs/>
          <w:sz w:val="24"/>
          <w:szCs w:val="24"/>
        </w:rPr>
        <w:t xml:space="preserve">Τα </w:t>
      </w:r>
      <w:r w:rsidR="5DECEEAE" w:rsidRPr="00CD66AC">
        <w:rPr>
          <w:rFonts w:ascii="Calibri" w:hAnsi="Calibri" w:cs="Calibri"/>
          <w:b/>
          <w:bCs/>
          <w:sz w:val="24"/>
          <w:szCs w:val="24"/>
        </w:rPr>
        <w:t>Σχολεία Επιχειρηματικότητας</w:t>
      </w:r>
      <w:r w:rsidR="23664EF5" w:rsidRPr="00CD66AC">
        <w:rPr>
          <w:rFonts w:ascii="Calibri" w:hAnsi="Calibri" w:cs="Calibri"/>
          <w:b/>
          <w:bCs/>
          <w:sz w:val="24"/>
          <w:szCs w:val="24"/>
        </w:rPr>
        <w:t>στοχεύουν στη</w:t>
      </w:r>
      <w:r w:rsidR="0691475F" w:rsidRPr="00CD66AC">
        <w:rPr>
          <w:rFonts w:ascii="Calibri" w:hAnsi="Calibri" w:cs="Calibri"/>
          <w:b/>
          <w:bCs/>
          <w:sz w:val="24"/>
          <w:szCs w:val="24"/>
        </w:rPr>
        <w:t xml:space="preserve">ν </w:t>
      </w:r>
      <w:r w:rsidR="7F0E2DEB" w:rsidRPr="00CD66AC">
        <w:rPr>
          <w:rFonts w:ascii="Calibri" w:hAnsi="Calibri" w:cs="Calibri"/>
          <w:b/>
          <w:bCs/>
          <w:sz w:val="24"/>
          <w:szCs w:val="24"/>
        </w:rPr>
        <w:t>υποστήριξη</w:t>
      </w:r>
      <w:r w:rsidR="0691475F" w:rsidRPr="00CD66AC">
        <w:rPr>
          <w:rFonts w:ascii="Calibri" w:hAnsi="Calibri" w:cs="Calibri"/>
          <w:b/>
          <w:bCs/>
          <w:sz w:val="24"/>
          <w:szCs w:val="24"/>
        </w:rPr>
        <w:t xml:space="preserve"> επιχειρηματικών ομάδων για την ταχύρρυθμη α</w:t>
      </w:r>
      <w:r w:rsidR="29D5987B" w:rsidRPr="00CD66AC">
        <w:rPr>
          <w:rFonts w:ascii="Calibri" w:hAnsi="Calibri" w:cs="Calibri"/>
          <w:b/>
          <w:bCs/>
          <w:sz w:val="24"/>
          <w:szCs w:val="24"/>
        </w:rPr>
        <w:t>ν</w:t>
      </w:r>
      <w:r w:rsidR="0691475F" w:rsidRPr="00CD66AC">
        <w:rPr>
          <w:rFonts w:ascii="Calibri" w:hAnsi="Calibri" w:cs="Calibri"/>
          <w:b/>
          <w:bCs/>
          <w:sz w:val="24"/>
          <w:szCs w:val="24"/>
        </w:rPr>
        <w:t xml:space="preserve">άπτυξη εγχειρημάτων, από την ιδέα στο επιχειρηματικό σχέδιο, σε μία </w:t>
      </w:r>
      <w:r w:rsidR="5F3F3132" w:rsidRPr="00CD66AC">
        <w:rPr>
          <w:rFonts w:ascii="Calibri" w:hAnsi="Calibri" w:cs="Calibri"/>
          <w:b/>
          <w:bCs/>
          <w:sz w:val="24"/>
          <w:szCs w:val="24"/>
        </w:rPr>
        <w:t>εβδομάδα</w:t>
      </w:r>
      <w:r w:rsidR="00E26AD7" w:rsidRPr="00CD66AC">
        <w:rPr>
          <w:rFonts w:ascii="Calibri" w:hAnsi="Calibri" w:cs="Calibri"/>
          <w:b/>
          <w:bCs/>
          <w:sz w:val="24"/>
          <w:szCs w:val="24"/>
        </w:rPr>
        <w:t>!</w:t>
      </w:r>
    </w:p>
    <w:p w:rsidR="00C30B3A" w:rsidRPr="00CD66AC" w:rsidRDefault="00C30B3A" w:rsidP="5802113E">
      <w:pPr>
        <w:spacing w:before="120" w:after="120" w:line="240" w:lineRule="auto"/>
        <w:jc w:val="center"/>
        <w:rPr>
          <w:rFonts w:ascii="Calibri" w:hAnsi="Calibri" w:cs="Calibri"/>
          <w:b/>
          <w:bCs/>
          <w:sz w:val="24"/>
          <w:szCs w:val="24"/>
        </w:rPr>
      </w:pPr>
    </w:p>
    <w:p w:rsidR="00390481" w:rsidRPr="00C30B3A" w:rsidRDefault="00C30B3A" w:rsidP="5802113E">
      <w:pPr>
        <w:spacing w:before="120" w:after="120" w:line="240" w:lineRule="auto"/>
        <w:jc w:val="center"/>
        <w:rPr>
          <w:rFonts w:ascii="Calibri" w:hAnsi="Calibri" w:cs="Calibri"/>
          <w:b/>
          <w:bCs/>
          <w:i/>
          <w:iCs/>
          <w:sz w:val="24"/>
          <w:szCs w:val="24"/>
        </w:rPr>
      </w:pPr>
      <w:r w:rsidRPr="00C30B3A">
        <w:rPr>
          <w:rFonts w:ascii="Calibri" w:hAnsi="Calibri" w:cs="Calibri"/>
          <w:b/>
          <w:bCs/>
          <w:i/>
          <w:iCs/>
          <w:sz w:val="24"/>
          <w:szCs w:val="24"/>
        </w:rPr>
        <w:t>Παρακάτω δίνονται οι νέες ημερομηνίες διεξαγωγής των Σχολείων Επιχειρηματικότητας ως αποτέλεσμα των καιρικών συνθηκών.</w:t>
      </w:r>
    </w:p>
    <w:p w:rsidR="00C30B3A" w:rsidRPr="00CD66AC" w:rsidRDefault="00C30B3A" w:rsidP="5802113E">
      <w:pPr>
        <w:spacing w:before="120" w:after="120" w:line="240" w:lineRule="auto"/>
        <w:jc w:val="center"/>
        <w:rPr>
          <w:rFonts w:ascii="Calibri" w:hAnsi="Calibri" w:cs="Calibri"/>
          <w:b/>
          <w:bCs/>
          <w:sz w:val="24"/>
          <w:szCs w:val="24"/>
        </w:rPr>
      </w:pPr>
    </w:p>
    <w:p w:rsidR="007B71A2" w:rsidRPr="00CD66AC" w:rsidRDefault="007B71A2" w:rsidP="5802113E">
      <w:pPr>
        <w:spacing w:before="120" w:after="120" w:line="240" w:lineRule="auto"/>
        <w:rPr>
          <w:rFonts w:ascii="Calibri" w:eastAsia="Calibri" w:hAnsi="Calibri" w:cs="Calibri"/>
          <w:b/>
          <w:bCs/>
          <w:color w:val="000000" w:themeColor="text1"/>
          <w:sz w:val="24"/>
          <w:szCs w:val="24"/>
        </w:rPr>
      </w:pPr>
      <w:r w:rsidRPr="00CD66AC">
        <w:rPr>
          <w:rFonts w:ascii="Calibri" w:eastAsia="Calibri" w:hAnsi="Calibri" w:cs="Calibri"/>
          <w:b/>
          <w:bCs/>
          <w:color w:val="000000" w:themeColor="text1"/>
          <w:sz w:val="24"/>
          <w:szCs w:val="24"/>
        </w:rPr>
        <w:t>Θα πραγματοποιηθούν 4 Σχολεία Επιχειρηματικότητας:</w:t>
      </w:r>
    </w:p>
    <w:p w:rsidR="007B71A2" w:rsidRPr="00CD66AC" w:rsidRDefault="007B71A2" w:rsidP="5802113E">
      <w:pPr>
        <w:pStyle w:val="a5"/>
        <w:numPr>
          <w:ilvl w:val="0"/>
          <w:numId w:val="2"/>
        </w:numPr>
        <w:spacing w:before="120" w:after="120" w:line="240" w:lineRule="auto"/>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 xml:space="preserve">Σχολείο Επιχειρηματικότητας στην </w:t>
      </w:r>
      <w:r w:rsidRPr="00CD66AC">
        <w:rPr>
          <w:rFonts w:ascii="Calibri" w:eastAsia="Calibri" w:hAnsi="Calibri" w:cs="Calibri"/>
          <w:b/>
          <w:bCs/>
          <w:color w:val="000000" w:themeColor="text1"/>
          <w:sz w:val="24"/>
          <w:szCs w:val="24"/>
        </w:rPr>
        <w:t>“Αγροδιατροφή”</w:t>
      </w:r>
      <w:r w:rsidRPr="00CD66AC">
        <w:rPr>
          <w:rFonts w:ascii="Calibri" w:eastAsia="Calibri" w:hAnsi="Calibri" w:cs="Calibri"/>
          <w:color w:val="000000" w:themeColor="text1"/>
          <w:sz w:val="24"/>
          <w:szCs w:val="24"/>
        </w:rPr>
        <w:t xml:space="preserve">, </w:t>
      </w:r>
      <w:r w:rsidRPr="00CD66AC">
        <w:rPr>
          <w:rFonts w:ascii="Calibri" w:eastAsia="Calibri" w:hAnsi="Calibri" w:cs="Calibri"/>
          <w:b/>
          <w:bCs/>
          <w:color w:val="000000" w:themeColor="text1"/>
          <w:sz w:val="24"/>
          <w:szCs w:val="24"/>
        </w:rPr>
        <w:t xml:space="preserve">Λάρισα, </w:t>
      </w:r>
      <w:r w:rsidR="00C30B3A">
        <w:rPr>
          <w:rFonts w:ascii="Calibri" w:eastAsia="Calibri" w:hAnsi="Calibri" w:cs="Calibri"/>
          <w:b/>
          <w:bCs/>
          <w:color w:val="000000" w:themeColor="text1"/>
          <w:sz w:val="24"/>
          <w:szCs w:val="24"/>
        </w:rPr>
        <w:t>9-13</w:t>
      </w:r>
      <w:r w:rsidRPr="00CD66AC">
        <w:rPr>
          <w:rFonts w:ascii="Calibri" w:eastAsia="Calibri" w:hAnsi="Calibri" w:cs="Calibri"/>
          <w:b/>
          <w:bCs/>
          <w:color w:val="000000" w:themeColor="text1"/>
          <w:sz w:val="24"/>
          <w:szCs w:val="24"/>
        </w:rPr>
        <w:t>/</w:t>
      </w:r>
      <w:r w:rsidR="00C30B3A">
        <w:rPr>
          <w:rFonts w:ascii="Calibri" w:eastAsia="Calibri" w:hAnsi="Calibri" w:cs="Calibri"/>
          <w:b/>
          <w:bCs/>
          <w:color w:val="000000" w:themeColor="text1"/>
          <w:sz w:val="24"/>
          <w:szCs w:val="24"/>
        </w:rPr>
        <w:t>10</w:t>
      </w:r>
      <w:r w:rsidRPr="00CD66AC">
        <w:rPr>
          <w:rFonts w:ascii="Calibri" w:eastAsia="Calibri" w:hAnsi="Calibri" w:cs="Calibri"/>
          <w:b/>
          <w:bCs/>
          <w:color w:val="000000" w:themeColor="text1"/>
          <w:sz w:val="24"/>
          <w:szCs w:val="24"/>
        </w:rPr>
        <w:t>/2023</w:t>
      </w:r>
      <w:r w:rsidRPr="00CD66AC">
        <w:rPr>
          <w:rFonts w:ascii="Calibri" w:eastAsia="Calibri" w:hAnsi="Calibri" w:cs="Calibri"/>
          <w:color w:val="000000" w:themeColor="text1"/>
          <w:sz w:val="24"/>
          <w:szCs w:val="24"/>
        </w:rPr>
        <w:t>,</w:t>
      </w:r>
    </w:p>
    <w:p w:rsidR="007B71A2" w:rsidRPr="00CD66AC" w:rsidRDefault="007B71A2" w:rsidP="5802113E">
      <w:pPr>
        <w:pStyle w:val="a5"/>
        <w:numPr>
          <w:ilvl w:val="0"/>
          <w:numId w:val="2"/>
        </w:numPr>
        <w:spacing w:before="120" w:after="120" w:line="240" w:lineRule="auto"/>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 xml:space="preserve">Σχολείο Επιχειρηματικότητας στην </w:t>
      </w:r>
      <w:r w:rsidRPr="00CD66AC">
        <w:rPr>
          <w:rFonts w:ascii="Calibri" w:eastAsia="Calibri" w:hAnsi="Calibri" w:cs="Calibri"/>
          <w:b/>
          <w:bCs/>
          <w:color w:val="000000" w:themeColor="text1"/>
          <w:sz w:val="24"/>
          <w:szCs w:val="24"/>
        </w:rPr>
        <w:t>“Βιο-οικονομία και Κυκλική Οικονομία”</w:t>
      </w:r>
      <w:r w:rsidRPr="00CD66AC">
        <w:rPr>
          <w:rFonts w:ascii="Calibri" w:eastAsia="Calibri" w:hAnsi="Calibri" w:cs="Calibri"/>
          <w:color w:val="000000" w:themeColor="text1"/>
          <w:sz w:val="24"/>
          <w:szCs w:val="24"/>
        </w:rPr>
        <w:t xml:space="preserve">, </w:t>
      </w:r>
      <w:r w:rsidRPr="00CD66AC">
        <w:rPr>
          <w:rFonts w:ascii="Calibri" w:eastAsia="Calibri" w:hAnsi="Calibri" w:cs="Calibri"/>
          <w:b/>
          <w:bCs/>
          <w:color w:val="000000" w:themeColor="text1"/>
          <w:sz w:val="24"/>
          <w:szCs w:val="24"/>
        </w:rPr>
        <w:t xml:space="preserve">Καρδίτσα, </w:t>
      </w:r>
      <w:r w:rsidR="00C30B3A">
        <w:rPr>
          <w:rFonts w:ascii="Calibri" w:eastAsia="Calibri" w:hAnsi="Calibri" w:cs="Calibri"/>
          <w:b/>
          <w:bCs/>
          <w:color w:val="000000" w:themeColor="text1"/>
          <w:sz w:val="24"/>
          <w:szCs w:val="24"/>
        </w:rPr>
        <w:t>23-27</w:t>
      </w:r>
      <w:r w:rsidRPr="00CD66AC">
        <w:rPr>
          <w:rFonts w:ascii="Calibri" w:eastAsia="Calibri" w:hAnsi="Calibri" w:cs="Calibri"/>
          <w:b/>
          <w:bCs/>
          <w:color w:val="000000" w:themeColor="text1"/>
          <w:sz w:val="24"/>
          <w:szCs w:val="24"/>
        </w:rPr>
        <w:t>/</w:t>
      </w:r>
      <w:r w:rsidR="00C30B3A">
        <w:rPr>
          <w:rFonts w:ascii="Calibri" w:eastAsia="Calibri" w:hAnsi="Calibri" w:cs="Calibri"/>
          <w:b/>
          <w:bCs/>
          <w:color w:val="000000" w:themeColor="text1"/>
          <w:sz w:val="24"/>
          <w:szCs w:val="24"/>
        </w:rPr>
        <w:t>10</w:t>
      </w:r>
      <w:r w:rsidRPr="00CD66AC">
        <w:rPr>
          <w:rFonts w:ascii="Calibri" w:eastAsia="Calibri" w:hAnsi="Calibri" w:cs="Calibri"/>
          <w:b/>
          <w:bCs/>
          <w:color w:val="000000" w:themeColor="text1"/>
          <w:sz w:val="24"/>
          <w:szCs w:val="24"/>
        </w:rPr>
        <w:t>/2023</w:t>
      </w:r>
      <w:r w:rsidRPr="00CD66AC">
        <w:rPr>
          <w:rFonts w:ascii="Calibri" w:eastAsia="Calibri" w:hAnsi="Calibri" w:cs="Calibri"/>
          <w:color w:val="000000" w:themeColor="text1"/>
          <w:sz w:val="24"/>
          <w:szCs w:val="24"/>
        </w:rPr>
        <w:t>,</w:t>
      </w:r>
    </w:p>
    <w:p w:rsidR="007B71A2" w:rsidRPr="00CD66AC" w:rsidRDefault="007B71A2" w:rsidP="5802113E">
      <w:pPr>
        <w:pStyle w:val="a5"/>
        <w:numPr>
          <w:ilvl w:val="0"/>
          <w:numId w:val="2"/>
        </w:numPr>
        <w:spacing w:before="120" w:after="120" w:line="240" w:lineRule="auto"/>
        <w:rPr>
          <w:rFonts w:ascii="Calibri" w:eastAsia="Calibri" w:hAnsi="Calibri" w:cs="Calibri"/>
          <w:b/>
          <w:bCs/>
          <w:color w:val="000000" w:themeColor="text1"/>
          <w:sz w:val="24"/>
          <w:szCs w:val="24"/>
        </w:rPr>
      </w:pPr>
      <w:r w:rsidRPr="00CD66AC">
        <w:rPr>
          <w:rFonts w:ascii="Calibri" w:eastAsia="Calibri" w:hAnsi="Calibri" w:cs="Calibri"/>
          <w:color w:val="000000" w:themeColor="text1"/>
          <w:sz w:val="24"/>
          <w:szCs w:val="24"/>
        </w:rPr>
        <w:t xml:space="preserve">Σχολείο Επιχειρηματικότητας στη </w:t>
      </w:r>
      <w:r w:rsidR="00922A07" w:rsidRPr="00922A07">
        <w:rPr>
          <w:rFonts w:ascii="Calibri" w:eastAsia="Calibri" w:hAnsi="Calibri" w:cs="Calibri"/>
          <w:b/>
          <w:bCs/>
          <w:color w:val="000000" w:themeColor="text1"/>
          <w:sz w:val="24"/>
          <w:szCs w:val="24"/>
        </w:rPr>
        <w:t>“</w:t>
      </w:r>
      <w:r w:rsidRPr="00CD66AC">
        <w:rPr>
          <w:rFonts w:ascii="Calibri" w:eastAsia="Calibri" w:hAnsi="Calibri" w:cs="Calibri"/>
          <w:b/>
          <w:bCs/>
          <w:color w:val="000000" w:themeColor="text1"/>
          <w:sz w:val="24"/>
          <w:szCs w:val="24"/>
        </w:rPr>
        <w:t>Βιομηχανία 4.0</w:t>
      </w:r>
      <w:r w:rsidR="00922A07" w:rsidRPr="00922A07">
        <w:rPr>
          <w:rFonts w:ascii="Calibri" w:eastAsia="Calibri" w:hAnsi="Calibri" w:cs="Calibri"/>
          <w:b/>
          <w:bCs/>
          <w:color w:val="000000" w:themeColor="text1"/>
          <w:sz w:val="24"/>
          <w:szCs w:val="24"/>
        </w:rPr>
        <w:t>”</w:t>
      </w:r>
      <w:r w:rsidRPr="00CD66AC">
        <w:rPr>
          <w:rFonts w:ascii="Calibri" w:eastAsia="Calibri" w:hAnsi="Calibri" w:cs="Calibri"/>
          <w:color w:val="000000" w:themeColor="text1"/>
          <w:sz w:val="24"/>
          <w:szCs w:val="24"/>
        </w:rPr>
        <w:t xml:space="preserve">, </w:t>
      </w:r>
      <w:r w:rsidRPr="00CD66AC">
        <w:rPr>
          <w:rFonts w:ascii="Calibri" w:eastAsia="Calibri" w:hAnsi="Calibri" w:cs="Calibri"/>
          <w:b/>
          <w:bCs/>
          <w:color w:val="000000" w:themeColor="text1"/>
          <w:sz w:val="24"/>
          <w:szCs w:val="24"/>
        </w:rPr>
        <w:t xml:space="preserve">Λαμία, </w:t>
      </w:r>
      <w:r w:rsidR="00C30B3A">
        <w:rPr>
          <w:rFonts w:ascii="Calibri" w:eastAsia="Calibri" w:hAnsi="Calibri" w:cs="Calibri"/>
          <w:b/>
          <w:bCs/>
          <w:color w:val="000000" w:themeColor="text1"/>
          <w:sz w:val="24"/>
          <w:szCs w:val="24"/>
        </w:rPr>
        <w:t>23-27</w:t>
      </w:r>
      <w:r w:rsidRPr="00CD66AC">
        <w:rPr>
          <w:rFonts w:ascii="Calibri" w:eastAsia="Calibri" w:hAnsi="Calibri" w:cs="Calibri"/>
          <w:b/>
          <w:bCs/>
          <w:color w:val="000000" w:themeColor="text1"/>
          <w:sz w:val="24"/>
          <w:szCs w:val="24"/>
        </w:rPr>
        <w:t>/10/2023</w:t>
      </w:r>
      <w:r w:rsidR="37E59198" w:rsidRPr="00CD66AC">
        <w:rPr>
          <w:rFonts w:ascii="Calibri" w:eastAsia="Calibri" w:hAnsi="Calibri" w:cs="Calibri"/>
          <w:b/>
          <w:bCs/>
          <w:color w:val="000000" w:themeColor="text1"/>
          <w:sz w:val="24"/>
          <w:szCs w:val="24"/>
        </w:rPr>
        <w:t>,</w:t>
      </w:r>
    </w:p>
    <w:p w:rsidR="37E59198" w:rsidRPr="00CD66AC" w:rsidRDefault="37E59198" w:rsidP="5802113E">
      <w:pPr>
        <w:pStyle w:val="a5"/>
        <w:numPr>
          <w:ilvl w:val="0"/>
          <w:numId w:val="2"/>
        </w:numPr>
        <w:spacing w:before="120" w:after="120" w:line="240" w:lineRule="auto"/>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Σχολείο</w:t>
      </w:r>
      <w:r w:rsidR="00C30B3A">
        <w:rPr>
          <w:rFonts w:ascii="Calibri" w:eastAsia="Calibri" w:hAnsi="Calibri" w:cs="Calibri"/>
          <w:color w:val="000000" w:themeColor="text1"/>
          <w:sz w:val="24"/>
          <w:szCs w:val="24"/>
        </w:rPr>
        <w:t xml:space="preserve"> στη</w:t>
      </w:r>
      <w:r w:rsidRPr="00CD66AC">
        <w:rPr>
          <w:rFonts w:ascii="Calibri" w:eastAsia="Calibri" w:hAnsi="Calibri" w:cs="Calibri"/>
          <w:b/>
          <w:bCs/>
          <w:color w:val="000000" w:themeColor="text1"/>
          <w:sz w:val="24"/>
          <w:szCs w:val="24"/>
        </w:rPr>
        <w:t xml:space="preserve">“Συνεταιριστική Επιχειρηματικότητα”,Βόλος, </w:t>
      </w:r>
      <w:r w:rsidR="00C30B3A">
        <w:rPr>
          <w:rFonts w:ascii="Calibri" w:eastAsia="Calibri" w:hAnsi="Calibri" w:cs="Calibri"/>
          <w:b/>
          <w:bCs/>
          <w:color w:val="000000" w:themeColor="text1"/>
          <w:sz w:val="24"/>
          <w:szCs w:val="24"/>
        </w:rPr>
        <w:t>23-27</w:t>
      </w:r>
      <w:r w:rsidRPr="00CD66AC">
        <w:rPr>
          <w:rFonts w:ascii="Calibri" w:eastAsia="Calibri" w:hAnsi="Calibri" w:cs="Calibri"/>
          <w:b/>
          <w:bCs/>
          <w:color w:val="000000" w:themeColor="text1"/>
          <w:sz w:val="24"/>
          <w:szCs w:val="24"/>
        </w:rPr>
        <w:t>/10/2023</w:t>
      </w:r>
    </w:p>
    <w:p w:rsidR="00D4030F" w:rsidRPr="00CD66AC" w:rsidRDefault="00D4030F" w:rsidP="003A7CC3">
      <w:pPr>
        <w:spacing w:before="120" w:after="120" w:line="240" w:lineRule="auto"/>
        <w:rPr>
          <w:rFonts w:ascii="Calibri" w:eastAsia="Calibri" w:hAnsi="Calibri" w:cs="Calibri"/>
          <w:b/>
          <w:bCs/>
          <w:color w:val="000000" w:themeColor="text1"/>
          <w:sz w:val="24"/>
          <w:szCs w:val="24"/>
        </w:rPr>
      </w:pPr>
    </w:p>
    <w:p w:rsidR="00E26AD7" w:rsidRPr="00CD66AC" w:rsidRDefault="00D4030F" w:rsidP="003A7CC3">
      <w:pPr>
        <w:pStyle w:val="a5"/>
        <w:numPr>
          <w:ilvl w:val="0"/>
          <w:numId w:val="6"/>
        </w:numPr>
        <w:spacing w:before="120" w:after="120" w:line="240" w:lineRule="auto"/>
        <w:ind w:left="284" w:hanging="357"/>
        <w:contextualSpacing w:val="0"/>
        <w:rPr>
          <w:rStyle w:val="a7"/>
          <w:rFonts w:ascii="Calibri" w:eastAsia="Calibri" w:hAnsi="Calibri" w:cs="Calibri"/>
          <w:i/>
          <w:iCs/>
          <w:color w:val="000000" w:themeColor="text1"/>
          <w:sz w:val="24"/>
          <w:szCs w:val="24"/>
        </w:rPr>
      </w:pPr>
      <w:r w:rsidRPr="00CD66AC">
        <w:rPr>
          <w:rFonts w:ascii="Calibri" w:eastAsia="Calibri" w:hAnsi="Calibri" w:cs="Calibri"/>
          <w:i/>
          <w:iCs/>
          <w:color w:val="000000" w:themeColor="text1"/>
          <w:sz w:val="24"/>
          <w:szCs w:val="24"/>
        </w:rPr>
        <w:t>Κάθε Σχολείο Επιχειρηματικότητας</w:t>
      </w:r>
      <w:r w:rsidR="00961331" w:rsidRPr="00CD66AC">
        <w:rPr>
          <w:rFonts w:ascii="Calibri" w:eastAsia="Calibri" w:hAnsi="Calibri" w:cs="Calibri"/>
          <w:i/>
          <w:iCs/>
          <w:color w:val="000000" w:themeColor="text1"/>
          <w:sz w:val="24"/>
          <w:szCs w:val="24"/>
        </w:rPr>
        <w:t xml:space="preserve"> θα διαρκεί 5 ημέρες, με </w:t>
      </w:r>
      <w:r w:rsidRPr="00CD66AC">
        <w:rPr>
          <w:rFonts w:ascii="Calibri" w:eastAsia="Calibri" w:hAnsi="Calibri" w:cs="Calibri"/>
          <w:i/>
          <w:iCs/>
          <w:color w:val="000000" w:themeColor="text1"/>
          <w:sz w:val="24"/>
          <w:szCs w:val="24"/>
        </w:rPr>
        <w:t>2 ώρες διάλεξη και 3 ώρες εργαστήριο κάθε ημέρα</w:t>
      </w:r>
      <w:r w:rsidR="00E26AD7" w:rsidRPr="00CD66AC">
        <w:rPr>
          <w:rFonts w:ascii="Calibri" w:eastAsia="Calibri" w:hAnsi="Calibri" w:cs="Calibri"/>
          <w:i/>
          <w:iCs/>
          <w:color w:val="000000" w:themeColor="text1"/>
          <w:sz w:val="24"/>
          <w:szCs w:val="24"/>
        </w:rPr>
        <w:t>.</w:t>
      </w:r>
    </w:p>
    <w:p w:rsidR="00F82723" w:rsidRPr="00CD66AC" w:rsidRDefault="00F82723" w:rsidP="003A7CC3">
      <w:pPr>
        <w:pStyle w:val="a5"/>
        <w:numPr>
          <w:ilvl w:val="0"/>
          <w:numId w:val="6"/>
        </w:numPr>
        <w:spacing w:before="120" w:after="120" w:line="240" w:lineRule="auto"/>
        <w:ind w:left="284" w:hanging="357"/>
        <w:contextualSpacing w:val="0"/>
        <w:rPr>
          <w:rFonts w:ascii="Calibri" w:eastAsia="Calibri" w:hAnsi="Calibri" w:cs="Calibri"/>
          <w:i/>
          <w:iCs/>
          <w:color w:val="000000" w:themeColor="text1"/>
          <w:sz w:val="24"/>
          <w:szCs w:val="24"/>
        </w:rPr>
      </w:pPr>
      <w:r w:rsidRPr="00CD66AC">
        <w:rPr>
          <w:rStyle w:val="a7"/>
          <w:rFonts w:ascii="Calibri" w:hAnsi="Calibri" w:cs="Calibri"/>
          <w:i/>
          <w:iCs/>
          <w:sz w:val="24"/>
          <w:szCs w:val="24"/>
        </w:rPr>
        <w:t xml:space="preserve">Στη διάρκεια του Σχολείου οι </w:t>
      </w:r>
      <w:r w:rsidR="005A2AE0" w:rsidRPr="00CD66AC">
        <w:rPr>
          <w:rStyle w:val="a7"/>
          <w:rFonts w:ascii="Calibri" w:hAnsi="Calibri" w:cs="Calibri"/>
          <w:i/>
          <w:iCs/>
          <w:sz w:val="24"/>
          <w:szCs w:val="24"/>
        </w:rPr>
        <w:t xml:space="preserve">συμμετέχουσες ομάδες </w:t>
      </w:r>
      <w:r w:rsidR="003E6324" w:rsidRPr="00CD66AC">
        <w:rPr>
          <w:rStyle w:val="a7"/>
          <w:rFonts w:ascii="Calibri" w:hAnsi="Calibri" w:cs="Calibri"/>
          <w:i/>
          <w:iCs/>
          <w:sz w:val="24"/>
          <w:szCs w:val="24"/>
        </w:rPr>
        <w:t xml:space="preserve">θα </w:t>
      </w:r>
      <w:r w:rsidR="005A12B0" w:rsidRPr="00CD66AC">
        <w:rPr>
          <w:rStyle w:val="a7"/>
          <w:rFonts w:ascii="Calibri" w:hAnsi="Calibri" w:cs="Calibri"/>
          <w:i/>
          <w:iCs/>
          <w:sz w:val="24"/>
          <w:szCs w:val="24"/>
        </w:rPr>
        <w:t>αναπτύξουν επιχειρηματικές ιδέε</w:t>
      </w:r>
      <w:r w:rsidR="00120B6B" w:rsidRPr="00CD66AC">
        <w:rPr>
          <w:rStyle w:val="a7"/>
          <w:rFonts w:ascii="Calibri" w:hAnsi="Calibri" w:cs="Calibri"/>
          <w:i/>
          <w:iCs/>
          <w:sz w:val="24"/>
          <w:szCs w:val="24"/>
        </w:rPr>
        <w:t>ς</w:t>
      </w:r>
      <w:r w:rsidR="005A12B0" w:rsidRPr="00CD66AC">
        <w:rPr>
          <w:rStyle w:val="a7"/>
          <w:rFonts w:ascii="Calibri" w:hAnsi="Calibri" w:cs="Calibri"/>
          <w:i/>
          <w:iCs/>
          <w:sz w:val="24"/>
          <w:szCs w:val="24"/>
        </w:rPr>
        <w:t xml:space="preserve">, θα σχεδιάσουν την υλοποίησή τους, </w:t>
      </w:r>
      <w:r w:rsidR="003316A8" w:rsidRPr="00CD66AC">
        <w:rPr>
          <w:rStyle w:val="a7"/>
          <w:rFonts w:ascii="Calibri" w:hAnsi="Calibri" w:cs="Calibri"/>
          <w:i/>
          <w:iCs/>
          <w:sz w:val="24"/>
          <w:szCs w:val="24"/>
        </w:rPr>
        <w:t>και θα ετοιμάσουν την παρουσίασή τους σε χρηματοδότες ή άλλους ενδιαφερόμενους</w:t>
      </w:r>
      <w:r w:rsidR="00E26AD7" w:rsidRPr="00CD66AC">
        <w:rPr>
          <w:rStyle w:val="a7"/>
          <w:rFonts w:ascii="Calibri" w:hAnsi="Calibri" w:cs="Calibri"/>
          <w:i/>
          <w:iCs/>
          <w:sz w:val="24"/>
          <w:szCs w:val="24"/>
        </w:rPr>
        <w:t>.</w:t>
      </w:r>
    </w:p>
    <w:p w:rsidR="1B2F66DA" w:rsidRPr="00CD66AC" w:rsidRDefault="1B2F66DA" w:rsidP="5802113E">
      <w:pPr>
        <w:spacing w:before="120" w:after="120" w:line="240" w:lineRule="auto"/>
        <w:jc w:val="both"/>
        <w:rPr>
          <w:rFonts w:ascii="Calibri" w:hAnsi="Calibri" w:cs="Calibri"/>
          <w:sz w:val="24"/>
          <w:szCs w:val="24"/>
        </w:rPr>
      </w:pPr>
    </w:p>
    <w:p w:rsidR="23664EF5" w:rsidRPr="00CD66AC" w:rsidRDefault="23664EF5" w:rsidP="5802113E">
      <w:pPr>
        <w:spacing w:before="120" w:after="120" w:line="240" w:lineRule="auto"/>
        <w:jc w:val="both"/>
        <w:rPr>
          <w:rFonts w:ascii="Calibri" w:eastAsia="Calibri" w:hAnsi="Calibri" w:cs="Calibri"/>
          <w:b/>
          <w:bCs/>
          <w:color w:val="000000" w:themeColor="text1"/>
          <w:sz w:val="24"/>
          <w:szCs w:val="24"/>
        </w:rPr>
      </w:pPr>
      <w:r w:rsidRPr="00CD66AC">
        <w:rPr>
          <w:rFonts w:ascii="Calibri" w:eastAsia="Calibri" w:hAnsi="Calibri" w:cs="Calibri"/>
          <w:b/>
          <w:bCs/>
          <w:color w:val="000000" w:themeColor="text1"/>
          <w:sz w:val="24"/>
          <w:szCs w:val="24"/>
        </w:rPr>
        <w:t>Α</w:t>
      </w:r>
      <w:r w:rsidR="3532CAA6" w:rsidRPr="00CD66AC">
        <w:rPr>
          <w:rFonts w:ascii="Calibri" w:eastAsia="Calibri" w:hAnsi="Calibri" w:cs="Calibri"/>
          <w:b/>
          <w:bCs/>
          <w:color w:val="000000" w:themeColor="text1"/>
          <w:sz w:val="24"/>
          <w:szCs w:val="24"/>
        </w:rPr>
        <w:t>πευθύνονται κυρίως</w:t>
      </w:r>
      <w:r w:rsidR="5437EC50" w:rsidRPr="00CD66AC">
        <w:rPr>
          <w:rFonts w:ascii="Calibri" w:eastAsia="Calibri" w:hAnsi="Calibri" w:cs="Calibri"/>
          <w:b/>
          <w:bCs/>
          <w:color w:val="000000" w:themeColor="text1"/>
          <w:sz w:val="24"/>
          <w:szCs w:val="24"/>
        </w:rPr>
        <w:t xml:space="preserve"> σ</w:t>
      </w:r>
      <w:r w:rsidR="1F25CC28" w:rsidRPr="00CD66AC">
        <w:rPr>
          <w:rFonts w:ascii="Calibri" w:eastAsia="Calibri" w:hAnsi="Calibri" w:cs="Calibri"/>
          <w:b/>
          <w:bCs/>
          <w:color w:val="000000" w:themeColor="text1"/>
          <w:sz w:val="24"/>
          <w:szCs w:val="24"/>
        </w:rPr>
        <w:t>το ερευνητικό δυναμικό του Πανεπιστημίου Θεσσαλίας</w:t>
      </w:r>
      <w:r w:rsidR="3532CAA6" w:rsidRPr="00CD66AC">
        <w:rPr>
          <w:rFonts w:ascii="Calibri" w:eastAsia="Calibri" w:hAnsi="Calibri" w:cs="Calibri"/>
          <w:b/>
          <w:bCs/>
          <w:color w:val="000000" w:themeColor="text1"/>
          <w:sz w:val="24"/>
          <w:szCs w:val="24"/>
        </w:rPr>
        <w:t>:</w:t>
      </w:r>
    </w:p>
    <w:p w:rsidR="3532CAA6" w:rsidRPr="00CD66AC" w:rsidRDefault="3532CAA6" w:rsidP="5802113E">
      <w:pPr>
        <w:pStyle w:val="a5"/>
        <w:numPr>
          <w:ilvl w:val="0"/>
          <w:numId w:val="3"/>
        </w:numPr>
        <w:spacing w:before="120" w:after="120" w:line="240" w:lineRule="auto"/>
        <w:jc w:val="both"/>
        <w:rPr>
          <w:rFonts w:ascii="Calibri" w:eastAsia="Calibri" w:hAnsi="Calibri" w:cs="Calibri"/>
          <w:sz w:val="24"/>
          <w:szCs w:val="24"/>
        </w:rPr>
      </w:pPr>
      <w:r w:rsidRPr="00CD66AC">
        <w:rPr>
          <w:rFonts w:ascii="Calibri" w:eastAsia="Calibri" w:hAnsi="Calibri" w:cs="Calibri"/>
          <w:color w:val="000000" w:themeColor="text1"/>
          <w:sz w:val="24"/>
          <w:szCs w:val="24"/>
        </w:rPr>
        <w:t>ΔΕΠ</w:t>
      </w:r>
      <w:r w:rsidR="5A9E82B4" w:rsidRPr="00CD66AC">
        <w:rPr>
          <w:rFonts w:ascii="Calibri" w:eastAsia="Calibri" w:hAnsi="Calibri" w:cs="Calibri"/>
          <w:color w:val="000000" w:themeColor="text1"/>
          <w:sz w:val="24"/>
          <w:szCs w:val="24"/>
        </w:rPr>
        <w:t xml:space="preserve"> ΠΘ</w:t>
      </w:r>
      <w:r w:rsidRPr="00CD66AC">
        <w:rPr>
          <w:rFonts w:ascii="Calibri" w:eastAsia="Calibri" w:hAnsi="Calibri" w:cs="Calibri"/>
          <w:color w:val="000000" w:themeColor="text1"/>
          <w:sz w:val="24"/>
          <w:szCs w:val="24"/>
        </w:rPr>
        <w:t xml:space="preserve">, </w:t>
      </w:r>
    </w:p>
    <w:p w:rsidR="3532CAA6" w:rsidRPr="00CD66AC" w:rsidRDefault="3532CAA6" w:rsidP="5802113E">
      <w:pPr>
        <w:pStyle w:val="a5"/>
        <w:numPr>
          <w:ilvl w:val="0"/>
          <w:numId w:val="3"/>
        </w:numPr>
        <w:spacing w:before="120" w:after="120" w:line="240" w:lineRule="auto"/>
        <w:jc w:val="both"/>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ΕΔΙΠ</w:t>
      </w:r>
      <w:r w:rsidR="71383109" w:rsidRPr="00CD66AC">
        <w:rPr>
          <w:rFonts w:ascii="Calibri" w:eastAsia="Calibri" w:hAnsi="Calibri" w:cs="Calibri"/>
          <w:color w:val="000000" w:themeColor="text1"/>
          <w:sz w:val="24"/>
          <w:szCs w:val="24"/>
        </w:rPr>
        <w:t xml:space="preserve"> ΠΘ</w:t>
      </w:r>
      <w:r w:rsidRPr="00CD66AC">
        <w:rPr>
          <w:rFonts w:ascii="Calibri" w:eastAsia="Calibri" w:hAnsi="Calibri" w:cs="Calibri"/>
          <w:color w:val="000000" w:themeColor="text1"/>
          <w:sz w:val="24"/>
          <w:szCs w:val="24"/>
        </w:rPr>
        <w:t xml:space="preserve">, </w:t>
      </w:r>
    </w:p>
    <w:p w:rsidR="3532CAA6" w:rsidRPr="00CD66AC" w:rsidRDefault="3532CAA6" w:rsidP="5802113E">
      <w:pPr>
        <w:pStyle w:val="a5"/>
        <w:numPr>
          <w:ilvl w:val="0"/>
          <w:numId w:val="3"/>
        </w:numPr>
        <w:spacing w:before="120" w:after="120" w:line="240" w:lineRule="auto"/>
        <w:jc w:val="both"/>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ΕΤΕΠ</w:t>
      </w:r>
      <w:r w:rsidR="489CB8F3" w:rsidRPr="00CD66AC">
        <w:rPr>
          <w:rFonts w:ascii="Calibri" w:eastAsia="Calibri" w:hAnsi="Calibri" w:cs="Calibri"/>
          <w:color w:val="000000" w:themeColor="text1"/>
          <w:sz w:val="24"/>
          <w:szCs w:val="24"/>
        </w:rPr>
        <w:t xml:space="preserve"> ΠΘ</w:t>
      </w:r>
      <w:r w:rsidRPr="00CD66AC">
        <w:rPr>
          <w:rFonts w:ascii="Calibri" w:eastAsia="Calibri" w:hAnsi="Calibri" w:cs="Calibri"/>
          <w:color w:val="000000" w:themeColor="text1"/>
          <w:sz w:val="24"/>
          <w:szCs w:val="24"/>
        </w:rPr>
        <w:t>,</w:t>
      </w:r>
    </w:p>
    <w:p w:rsidR="177A103D" w:rsidRPr="00CD66AC" w:rsidRDefault="35E5D9D0" w:rsidP="5802113E">
      <w:pPr>
        <w:pStyle w:val="a5"/>
        <w:numPr>
          <w:ilvl w:val="0"/>
          <w:numId w:val="3"/>
        </w:numPr>
        <w:spacing w:before="120" w:after="120" w:line="240" w:lineRule="auto"/>
        <w:jc w:val="both"/>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Μ</w:t>
      </w:r>
      <w:r w:rsidR="1747C8B8" w:rsidRPr="00CD66AC">
        <w:rPr>
          <w:rFonts w:ascii="Calibri" w:eastAsia="Calibri" w:hAnsi="Calibri" w:cs="Calibri"/>
          <w:color w:val="000000" w:themeColor="text1"/>
          <w:sz w:val="24"/>
          <w:szCs w:val="24"/>
        </w:rPr>
        <w:t>εταδιδάκτορες</w:t>
      </w:r>
      <w:r w:rsidRPr="00CD66AC">
        <w:rPr>
          <w:rFonts w:ascii="Calibri" w:eastAsia="Calibri" w:hAnsi="Calibri" w:cs="Calibri"/>
          <w:color w:val="000000" w:themeColor="text1"/>
          <w:sz w:val="24"/>
          <w:szCs w:val="24"/>
        </w:rPr>
        <w:t xml:space="preserve"> ΠΘ</w:t>
      </w:r>
      <w:r w:rsidR="1747C8B8" w:rsidRPr="00CD66AC">
        <w:rPr>
          <w:rFonts w:ascii="Calibri" w:eastAsia="Calibri" w:hAnsi="Calibri" w:cs="Calibri"/>
          <w:color w:val="000000" w:themeColor="text1"/>
          <w:sz w:val="24"/>
          <w:szCs w:val="24"/>
        </w:rPr>
        <w:t>,</w:t>
      </w:r>
    </w:p>
    <w:p w:rsidR="177A103D" w:rsidRPr="00CD66AC" w:rsidRDefault="177A103D" w:rsidP="5802113E">
      <w:pPr>
        <w:pStyle w:val="a5"/>
        <w:numPr>
          <w:ilvl w:val="0"/>
          <w:numId w:val="3"/>
        </w:numPr>
        <w:spacing w:before="120" w:after="120" w:line="240" w:lineRule="auto"/>
        <w:jc w:val="both"/>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Υ</w:t>
      </w:r>
      <w:r w:rsidR="3532CAA6" w:rsidRPr="00CD66AC">
        <w:rPr>
          <w:rFonts w:ascii="Calibri" w:eastAsia="Calibri" w:hAnsi="Calibri" w:cs="Calibri"/>
          <w:color w:val="000000" w:themeColor="text1"/>
          <w:sz w:val="24"/>
          <w:szCs w:val="24"/>
        </w:rPr>
        <w:t>ποψήφιους</w:t>
      </w:r>
      <w:r w:rsidR="52F0C3F9" w:rsidRPr="00CD66AC">
        <w:rPr>
          <w:rFonts w:ascii="Calibri" w:eastAsia="Calibri" w:hAnsi="Calibri" w:cs="Calibri"/>
          <w:color w:val="000000" w:themeColor="text1"/>
          <w:sz w:val="24"/>
          <w:szCs w:val="24"/>
        </w:rPr>
        <w:t>/ες</w:t>
      </w:r>
      <w:r w:rsidR="3532CAA6" w:rsidRPr="00CD66AC">
        <w:rPr>
          <w:rFonts w:ascii="Calibri" w:eastAsia="Calibri" w:hAnsi="Calibri" w:cs="Calibri"/>
          <w:color w:val="000000" w:themeColor="text1"/>
          <w:sz w:val="24"/>
          <w:szCs w:val="24"/>
        </w:rPr>
        <w:t xml:space="preserve"> διδάκτορες</w:t>
      </w:r>
      <w:r w:rsidR="20D7ADB3" w:rsidRPr="00CD66AC">
        <w:rPr>
          <w:rFonts w:ascii="Calibri" w:eastAsia="Calibri" w:hAnsi="Calibri" w:cs="Calibri"/>
          <w:color w:val="000000" w:themeColor="text1"/>
          <w:sz w:val="24"/>
          <w:szCs w:val="24"/>
        </w:rPr>
        <w:t xml:space="preserve"> ΠΘ</w:t>
      </w:r>
      <w:r w:rsidR="3532CAA6" w:rsidRPr="00CD66AC">
        <w:rPr>
          <w:rFonts w:ascii="Calibri" w:eastAsia="Calibri" w:hAnsi="Calibri" w:cs="Calibri"/>
          <w:color w:val="000000" w:themeColor="text1"/>
          <w:sz w:val="24"/>
          <w:szCs w:val="24"/>
        </w:rPr>
        <w:t xml:space="preserve">, </w:t>
      </w:r>
    </w:p>
    <w:p w:rsidR="1C2F76E9" w:rsidRPr="00CD66AC" w:rsidRDefault="1C2F76E9" w:rsidP="5802113E">
      <w:pPr>
        <w:pStyle w:val="a5"/>
        <w:numPr>
          <w:ilvl w:val="0"/>
          <w:numId w:val="3"/>
        </w:numPr>
        <w:spacing w:before="120" w:after="120" w:line="240" w:lineRule="auto"/>
        <w:jc w:val="both"/>
        <w:rPr>
          <w:rFonts w:ascii="Calibri" w:eastAsia="Calibri" w:hAnsi="Calibri" w:cs="Calibri"/>
          <w:sz w:val="24"/>
          <w:szCs w:val="24"/>
        </w:rPr>
      </w:pPr>
      <w:r w:rsidRPr="00CD66AC">
        <w:rPr>
          <w:rFonts w:ascii="Calibri" w:eastAsia="Calibri" w:hAnsi="Calibri" w:cs="Calibri"/>
          <w:color w:val="000000" w:themeColor="text1"/>
          <w:sz w:val="24"/>
          <w:szCs w:val="24"/>
        </w:rPr>
        <w:t>Μ</w:t>
      </w:r>
      <w:r w:rsidR="3532CAA6" w:rsidRPr="00CD66AC">
        <w:rPr>
          <w:rFonts w:ascii="Calibri" w:eastAsia="Calibri" w:hAnsi="Calibri" w:cs="Calibri"/>
          <w:color w:val="000000" w:themeColor="text1"/>
          <w:sz w:val="24"/>
          <w:szCs w:val="24"/>
        </w:rPr>
        <w:t>εταπτυχιακούς</w:t>
      </w:r>
      <w:r w:rsidR="32F4E937" w:rsidRPr="00CD66AC">
        <w:rPr>
          <w:rFonts w:ascii="Calibri" w:eastAsia="Calibri" w:hAnsi="Calibri" w:cs="Calibri"/>
          <w:color w:val="000000" w:themeColor="text1"/>
          <w:sz w:val="24"/>
          <w:szCs w:val="24"/>
        </w:rPr>
        <w:t>/ές</w:t>
      </w:r>
      <w:r w:rsidR="3532CAA6" w:rsidRPr="00CD66AC">
        <w:rPr>
          <w:rFonts w:ascii="Calibri" w:eastAsia="Calibri" w:hAnsi="Calibri" w:cs="Calibri"/>
          <w:color w:val="000000" w:themeColor="text1"/>
          <w:sz w:val="24"/>
          <w:szCs w:val="24"/>
        </w:rPr>
        <w:t xml:space="preserve"> φοιτητές</w:t>
      </w:r>
      <w:r w:rsidR="0D34F1B6" w:rsidRPr="00CD66AC">
        <w:rPr>
          <w:rFonts w:ascii="Calibri" w:eastAsia="Calibri" w:hAnsi="Calibri" w:cs="Calibri"/>
          <w:color w:val="000000" w:themeColor="text1"/>
          <w:sz w:val="24"/>
          <w:szCs w:val="24"/>
        </w:rPr>
        <w:t>/ριες</w:t>
      </w:r>
      <w:r w:rsidR="287D4D94" w:rsidRPr="00CD66AC">
        <w:rPr>
          <w:rFonts w:ascii="Calibri" w:eastAsia="Calibri" w:hAnsi="Calibri" w:cs="Calibri"/>
          <w:color w:val="000000" w:themeColor="text1"/>
          <w:sz w:val="24"/>
          <w:szCs w:val="24"/>
        </w:rPr>
        <w:t xml:space="preserve"> ΠΘ</w:t>
      </w:r>
      <w:r w:rsidR="3532CAA6" w:rsidRPr="00CD66AC">
        <w:rPr>
          <w:rFonts w:ascii="Calibri" w:eastAsia="Calibri" w:hAnsi="Calibri" w:cs="Calibri"/>
          <w:color w:val="000000" w:themeColor="text1"/>
          <w:sz w:val="24"/>
          <w:szCs w:val="24"/>
        </w:rPr>
        <w:t xml:space="preserve">, </w:t>
      </w:r>
    </w:p>
    <w:p w:rsidR="60B5FA99" w:rsidRPr="00CD66AC" w:rsidRDefault="60B5FA99" w:rsidP="6873F5C4">
      <w:pPr>
        <w:pStyle w:val="a5"/>
        <w:numPr>
          <w:ilvl w:val="0"/>
          <w:numId w:val="3"/>
        </w:numPr>
        <w:spacing w:before="120" w:after="120" w:line="240" w:lineRule="auto"/>
        <w:jc w:val="both"/>
        <w:rPr>
          <w:rFonts w:ascii="Calibri" w:eastAsia="Calibri" w:hAnsi="Calibri" w:cs="Calibri"/>
          <w:sz w:val="24"/>
          <w:szCs w:val="24"/>
        </w:rPr>
      </w:pPr>
      <w:r w:rsidRPr="00CD66AC">
        <w:rPr>
          <w:rFonts w:ascii="Calibri" w:eastAsia="Calibri" w:hAnsi="Calibri" w:cs="Calibri"/>
          <w:color w:val="000000" w:themeColor="text1"/>
          <w:sz w:val="24"/>
          <w:szCs w:val="24"/>
        </w:rPr>
        <w:lastRenderedPageBreak/>
        <w:t>Φοιτητές/ριες ΠΘ,</w:t>
      </w:r>
    </w:p>
    <w:p w:rsidR="1B2F66DA" w:rsidRPr="00CD66AC" w:rsidRDefault="52861E51" w:rsidP="6873F5C4">
      <w:pPr>
        <w:pStyle w:val="a5"/>
        <w:numPr>
          <w:ilvl w:val="0"/>
          <w:numId w:val="3"/>
        </w:numPr>
        <w:spacing w:before="120" w:after="120" w:line="240" w:lineRule="auto"/>
        <w:jc w:val="both"/>
        <w:rPr>
          <w:rFonts w:ascii="Calibri" w:eastAsia="Calibri" w:hAnsi="Calibri" w:cs="Calibri"/>
          <w:color w:val="000000" w:themeColor="text1"/>
          <w:sz w:val="24"/>
          <w:szCs w:val="24"/>
        </w:rPr>
      </w:pPr>
      <w:r w:rsidRPr="00CD66AC">
        <w:rPr>
          <w:rFonts w:ascii="Calibri" w:eastAsia="Calibri" w:hAnsi="Calibri" w:cs="Calibri"/>
          <w:color w:val="000000" w:themeColor="text1"/>
          <w:sz w:val="24"/>
          <w:szCs w:val="24"/>
        </w:rPr>
        <w:t>Ε</w:t>
      </w:r>
      <w:r w:rsidR="3532CAA6" w:rsidRPr="00CD66AC">
        <w:rPr>
          <w:rFonts w:ascii="Calibri" w:eastAsia="Calibri" w:hAnsi="Calibri" w:cs="Calibri"/>
          <w:color w:val="000000" w:themeColor="text1"/>
          <w:sz w:val="24"/>
          <w:szCs w:val="24"/>
        </w:rPr>
        <w:t>ργαζόμενους</w:t>
      </w:r>
      <w:r w:rsidR="460A0ABF" w:rsidRPr="00CD66AC">
        <w:rPr>
          <w:rFonts w:ascii="Calibri" w:eastAsia="Calibri" w:hAnsi="Calibri" w:cs="Calibri"/>
          <w:color w:val="000000" w:themeColor="text1"/>
          <w:sz w:val="24"/>
          <w:szCs w:val="24"/>
        </w:rPr>
        <w:t>/ες</w:t>
      </w:r>
      <w:r w:rsidR="3532CAA6" w:rsidRPr="00CD66AC">
        <w:rPr>
          <w:rFonts w:ascii="Calibri" w:eastAsia="Calibri" w:hAnsi="Calibri" w:cs="Calibri"/>
          <w:color w:val="000000" w:themeColor="text1"/>
          <w:sz w:val="24"/>
          <w:szCs w:val="24"/>
        </w:rPr>
        <w:t xml:space="preserve"> σε ερευνητικάέργα </w:t>
      </w:r>
      <w:r w:rsidR="34D6AB82" w:rsidRPr="00CD66AC">
        <w:rPr>
          <w:rFonts w:ascii="Calibri" w:eastAsia="Calibri" w:hAnsi="Calibri" w:cs="Calibri"/>
          <w:color w:val="000000" w:themeColor="text1"/>
          <w:sz w:val="24"/>
          <w:szCs w:val="24"/>
        </w:rPr>
        <w:t>του ΠΘ</w:t>
      </w:r>
    </w:p>
    <w:p w:rsidR="5802113E" w:rsidRPr="00CD66AC" w:rsidRDefault="5802113E" w:rsidP="5802113E">
      <w:pPr>
        <w:spacing w:before="120" w:after="120" w:line="240" w:lineRule="auto"/>
        <w:rPr>
          <w:rFonts w:ascii="Calibri" w:eastAsia="Calibri" w:hAnsi="Calibri" w:cs="Calibri"/>
          <w:color w:val="000000" w:themeColor="text1"/>
          <w:sz w:val="24"/>
          <w:szCs w:val="24"/>
        </w:rPr>
      </w:pPr>
    </w:p>
    <w:p w:rsidR="00E26AD7" w:rsidRPr="00CD66AC" w:rsidRDefault="00E26AD7" w:rsidP="5802113E">
      <w:pPr>
        <w:spacing w:before="120" w:after="120" w:line="240" w:lineRule="auto"/>
        <w:rPr>
          <w:rFonts w:ascii="Calibri" w:eastAsia="Calibri" w:hAnsi="Calibri" w:cs="Calibri"/>
          <w:color w:val="000000" w:themeColor="text1"/>
          <w:sz w:val="24"/>
          <w:szCs w:val="24"/>
        </w:rPr>
      </w:pPr>
    </w:p>
    <w:p w:rsidR="00E26AD7" w:rsidRPr="00C30B3A" w:rsidRDefault="00C30B3A" w:rsidP="00B767E9">
      <w:pPr>
        <w:spacing w:before="120" w:after="120" w:line="240" w:lineRule="auto"/>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lang w:eastAsia="el-GR"/>
        </w:rPr>
        <w:drawing>
          <wp:anchor distT="0" distB="0" distL="114300" distR="114300" simplePos="0" relativeHeight="251658240" behindDoc="0" locked="0" layoutInCell="1" allowOverlap="1">
            <wp:simplePos x="0" y="0"/>
            <wp:positionH relativeFrom="column">
              <wp:posOffset>365760</wp:posOffset>
            </wp:positionH>
            <wp:positionV relativeFrom="paragraph">
              <wp:posOffset>260985</wp:posOffset>
            </wp:positionV>
            <wp:extent cx="622935" cy="647700"/>
            <wp:effectExtent l="0" t="0" r="5715" b="0"/>
            <wp:wrapSquare wrapText="bothSides"/>
            <wp:docPr id="1726355512" name="Εικόνα 1" descr="Εικόνα που περιέχει μοτίβο, τετράγωνο, pixel,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355512" name="Εικόνα 1" descr="Εικόνα που περιέχει μοτίβο, τετράγωνο, pixel, σχεδίαση&#10;&#10;Περιγραφή που δημιουργήθηκε αυτόματα"/>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2935" cy="647700"/>
                    </a:xfrm>
                    <a:prstGeom prst="rect">
                      <a:avLst/>
                    </a:prstGeom>
                  </pic:spPr>
                </pic:pic>
              </a:graphicData>
            </a:graphic>
          </wp:anchor>
        </w:drawing>
      </w:r>
      <w:r w:rsidR="7BF136F7" w:rsidRPr="00CD66AC">
        <w:rPr>
          <w:rFonts w:ascii="Calibri" w:eastAsia="Calibri" w:hAnsi="Calibri" w:cs="Calibri"/>
          <w:color w:val="000000" w:themeColor="text1"/>
          <w:sz w:val="24"/>
          <w:szCs w:val="24"/>
        </w:rPr>
        <w:t xml:space="preserve">Δηλώστε </w:t>
      </w:r>
      <w:r w:rsidR="77F224EC" w:rsidRPr="00CD66AC">
        <w:rPr>
          <w:rFonts w:ascii="Calibri" w:eastAsia="Calibri" w:hAnsi="Calibri" w:cs="Calibri"/>
          <w:color w:val="000000" w:themeColor="text1"/>
          <w:sz w:val="24"/>
          <w:szCs w:val="24"/>
        </w:rPr>
        <w:t xml:space="preserve">τη </w:t>
      </w:r>
      <w:r w:rsidR="7BF136F7" w:rsidRPr="00CD66AC">
        <w:rPr>
          <w:rFonts w:ascii="Calibri" w:eastAsia="Calibri" w:hAnsi="Calibri" w:cs="Calibri"/>
          <w:color w:val="000000" w:themeColor="text1"/>
          <w:sz w:val="24"/>
          <w:szCs w:val="24"/>
        </w:rPr>
        <w:t xml:space="preserve">συμμετοχή </w:t>
      </w:r>
      <w:r w:rsidR="73048C71" w:rsidRPr="00CD66AC">
        <w:rPr>
          <w:rFonts w:ascii="Calibri" w:eastAsia="Calibri" w:hAnsi="Calibri" w:cs="Calibri"/>
          <w:color w:val="000000" w:themeColor="text1"/>
          <w:sz w:val="24"/>
          <w:szCs w:val="24"/>
        </w:rPr>
        <w:t xml:space="preserve">σας </w:t>
      </w:r>
      <w:r w:rsidRPr="00C30B3A">
        <w:rPr>
          <w:rFonts w:ascii="Calibri" w:eastAsia="Calibri" w:hAnsi="Calibri" w:cs="Calibri"/>
          <w:b/>
          <w:bCs/>
          <w:color w:val="000000" w:themeColor="text1"/>
          <w:sz w:val="24"/>
          <w:szCs w:val="24"/>
          <w:u w:val="single"/>
        </w:rPr>
        <w:t>εκ νέου</w:t>
      </w:r>
      <w:r w:rsidR="73048C71" w:rsidRPr="00CD66AC">
        <w:rPr>
          <w:rFonts w:ascii="Calibri" w:eastAsia="Calibri" w:hAnsi="Calibri" w:cs="Calibri"/>
          <w:color w:val="000000" w:themeColor="text1"/>
          <w:sz w:val="24"/>
          <w:szCs w:val="24"/>
        </w:rPr>
        <w:t xml:space="preserve">πατώντας </w:t>
      </w:r>
      <w:r w:rsidR="7BF136F7" w:rsidRPr="00CD66AC">
        <w:rPr>
          <w:rFonts w:ascii="Calibri" w:eastAsia="Calibri" w:hAnsi="Calibri" w:cs="Calibri"/>
          <w:color w:val="000000" w:themeColor="text1"/>
          <w:sz w:val="24"/>
          <w:szCs w:val="24"/>
        </w:rPr>
        <w:t>το</w:t>
      </w:r>
      <w:hyperlink r:id="rId11" w:history="1">
        <w:r w:rsidRPr="00C30B3A">
          <w:rPr>
            <w:rStyle w:val="-"/>
            <w:rFonts w:ascii="Calibri" w:eastAsia="Calibri" w:hAnsi="Calibri" w:cs="Calibri"/>
            <w:b/>
            <w:bCs/>
            <w:sz w:val="24"/>
            <w:szCs w:val="24"/>
          </w:rPr>
          <w:t>σύνδεσμο</w:t>
        </w:r>
      </w:hyperlink>
      <w:r w:rsidR="00B767E9">
        <w:rPr>
          <w:rFonts w:ascii="Calibri" w:eastAsia="Calibri" w:hAnsi="Calibri" w:cs="Calibri"/>
          <w:color w:val="000000" w:themeColor="text1"/>
          <w:sz w:val="24"/>
          <w:szCs w:val="24"/>
        </w:rPr>
        <w:t xml:space="preserve">ή σκανάρετε τον κωδικό </w:t>
      </w:r>
      <w:r w:rsidR="00B767E9">
        <w:rPr>
          <w:rFonts w:ascii="Calibri" w:eastAsia="Calibri" w:hAnsi="Calibri" w:cs="Calibri"/>
          <w:color w:val="000000" w:themeColor="text1"/>
          <w:sz w:val="24"/>
          <w:szCs w:val="24"/>
          <w:lang w:val="en-US"/>
        </w:rPr>
        <w:t>QR</w:t>
      </w:r>
    </w:p>
    <w:p w:rsidR="00B767E9" w:rsidRDefault="7514ED05" w:rsidP="00B767E9">
      <w:pPr>
        <w:spacing w:before="120" w:after="120" w:line="240" w:lineRule="auto"/>
        <w:jc w:val="center"/>
        <w:rPr>
          <w:rFonts w:ascii="Calibri" w:eastAsia="Calibri" w:hAnsi="Calibri" w:cs="Calibri"/>
          <w:color w:val="000000" w:themeColor="text1"/>
          <w:sz w:val="24"/>
          <w:szCs w:val="24"/>
        </w:rPr>
      </w:pPr>
      <w:r w:rsidRPr="00CD66AC">
        <w:rPr>
          <w:rFonts w:ascii="Calibri" w:hAnsi="Calibri" w:cs="Calibri"/>
        </w:rPr>
        <w:br/>
      </w:r>
    </w:p>
    <w:p w:rsidR="00B767E9" w:rsidRDefault="00B767E9" w:rsidP="00E26AD7">
      <w:pPr>
        <w:spacing w:before="120" w:after="120" w:line="240" w:lineRule="auto"/>
        <w:jc w:val="both"/>
        <w:rPr>
          <w:rFonts w:ascii="Calibri" w:eastAsia="Calibri" w:hAnsi="Calibri" w:cs="Calibri"/>
          <w:color w:val="000000" w:themeColor="text1"/>
          <w:sz w:val="24"/>
          <w:szCs w:val="24"/>
        </w:rPr>
      </w:pPr>
    </w:p>
    <w:p w:rsidR="00B767E9" w:rsidRDefault="00B767E9" w:rsidP="00E26AD7">
      <w:pPr>
        <w:spacing w:before="120" w:after="120" w:line="240" w:lineRule="auto"/>
        <w:jc w:val="both"/>
        <w:rPr>
          <w:rFonts w:ascii="Calibri" w:eastAsia="Calibri" w:hAnsi="Calibri" w:cs="Calibri"/>
          <w:color w:val="000000" w:themeColor="text1"/>
          <w:sz w:val="24"/>
          <w:szCs w:val="24"/>
        </w:rPr>
      </w:pPr>
    </w:p>
    <w:p w:rsidR="005A1F18" w:rsidRPr="005A1F18" w:rsidRDefault="005A1F18" w:rsidP="00E26AD7">
      <w:pPr>
        <w:spacing w:before="120" w:after="120" w:line="240" w:lineRule="auto"/>
        <w:jc w:val="both"/>
        <w:rPr>
          <w:rFonts w:ascii="Calibri" w:eastAsia="Calibri" w:hAnsi="Calibri" w:cs="Calibri"/>
          <w:b/>
          <w:bCs/>
          <w:color w:val="000000" w:themeColor="text1"/>
          <w:sz w:val="28"/>
          <w:szCs w:val="28"/>
        </w:rPr>
      </w:pPr>
      <w:r>
        <w:rPr>
          <w:rFonts w:ascii="Calibri" w:eastAsia="Calibri" w:hAnsi="Calibri" w:cs="Calibri"/>
          <w:color w:val="000000" w:themeColor="text1"/>
          <w:sz w:val="24"/>
          <w:szCs w:val="24"/>
        </w:rPr>
        <w:t xml:space="preserve">Δηλώσεις συμμετοχής έως </w:t>
      </w:r>
      <w:r w:rsidR="00C30B3A">
        <w:rPr>
          <w:rFonts w:ascii="Calibri" w:eastAsia="Calibri" w:hAnsi="Calibri" w:cs="Calibri"/>
          <w:b/>
          <w:bCs/>
          <w:color w:val="000000" w:themeColor="text1"/>
          <w:sz w:val="28"/>
          <w:szCs w:val="28"/>
        </w:rPr>
        <w:t>06</w:t>
      </w:r>
      <w:r w:rsidRPr="005A1F18">
        <w:rPr>
          <w:rFonts w:ascii="Calibri" w:eastAsia="Calibri" w:hAnsi="Calibri" w:cs="Calibri"/>
          <w:b/>
          <w:bCs/>
          <w:color w:val="000000" w:themeColor="text1"/>
          <w:sz w:val="28"/>
          <w:szCs w:val="28"/>
        </w:rPr>
        <w:t>/</w:t>
      </w:r>
      <w:r w:rsidR="00C30B3A">
        <w:rPr>
          <w:rFonts w:ascii="Calibri" w:eastAsia="Calibri" w:hAnsi="Calibri" w:cs="Calibri"/>
          <w:b/>
          <w:bCs/>
          <w:color w:val="000000" w:themeColor="text1"/>
          <w:sz w:val="28"/>
          <w:szCs w:val="28"/>
        </w:rPr>
        <w:t>10</w:t>
      </w:r>
      <w:r w:rsidRPr="005A1F18">
        <w:rPr>
          <w:rFonts w:ascii="Calibri" w:eastAsia="Calibri" w:hAnsi="Calibri" w:cs="Calibri"/>
          <w:b/>
          <w:bCs/>
          <w:color w:val="000000" w:themeColor="text1"/>
          <w:sz w:val="28"/>
          <w:szCs w:val="28"/>
        </w:rPr>
        <w:t>/2023</w:t>
      </w:r>
    </w:p>
    <w:p w:rsidR="005A1F18" w:rsidRDefault="005A1F18" w:rsidP="00E26AD7">
      <w:pPr>
        <w:spacing w:before="120" w:after="120" w:line="240" w:lineRule="auto"/>
        <w:jc w:val="both"/>
        <w:rPr>
          <w:rFonts w:ascii="Calibri" w:eastAsia="Calibri" w:hAnsi="Calibri" w:cs="Calibri"/>
          <w:color w:val="000000" w:themeColor="text1"/>
          <w:sz w:val="24"/>
          <w:szCs w:val="24"/>
        </w:rPr>
      </w:pPr>
    </w:p>
    <w:p w:rsidR="00E26AD7" w:rsidRPr="00CD66AC" w:rsidRDefault="00E26AD7" w:rsidP="00E26AD7">
      <w:pPr>
        <w:spacing w:before="120" w:after="120" w:line="240" w:lineRule="auto"/>
        <w:jc w:val="both"/>
        <w:rPr>
          <w:rFonts w:ascii="Calibri" w:eastAsia="Calibri" w:hAnsi="Calibri" w:cs="Calibri"/>
          <w:b/>
          <w:bCs/>
          <w:color w:val="0563C1"/>
          <w:sz w:val="24"/>
          <w:szCs w:val="24"/>
        </w:rPr>
      </w:pPr>
      <w:r w:rsidRPr="00CD66AC">
        <w:rPr>
          <w:rFonts w:ascii="Calibri" w:eastAsia="Calibri" w:hAnsi="Calibri" w:cs="Calibri"/>
          <w:color w:val="000000" w:themeColor="text1"/>
          <w:sz w:val="24"/>
          <w:szCs w:val="24"/>
        </w:rPr>
        <w:t xml:space="preserve">Για περισσότερες πληροφορίες μπορείτε να επικοινωνήσετε στο </w:t>
      </w:r>
      <w:hyperlink r:id="rId12" w:history="1">
        <w:r w:rsidRPr="00CD66AC">
          <w:rPr>
            <w:rStyle w:val="-"/>
            <w:rFonts w:ascii="Calibri" w:eastAsia="Calibri" w:hAnsi="Calibri" w:cs="Calibri"/>
            <w:b/>
            <w:bCs/>
            <w:sz w:val="24"/>
            <w:szCs w:val="24"/>
          </w:rPr>
          <w:t>moke@uth.gr</w:t>
        </w:r>
      </w:hyperlink>
    </w:p>
    <w:p w:rsidR="7514ED05" w:rsidRPr="00CD66AC" w:rsidRDefault="7514ED05" w:rsidP="5802113E">
      <w:pPr>
        <w:spacing w:before="120" w:after="120" w:line="240" w:lineRule="auto"/>
        <w:jc w:val="both"/>
        <w:rPr>
          <w:rFonts w:ascii="Calibri" w:eastAsia="Calibri" w:hAnsi="Calibri" w:cs="Calibri"/>
          <w:sz w:val="24"/>
          <w:szCs w:val="24"/>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5802113E" w:rsidRPr="00CD66AC" w:rsidRDefault="5802113E" w:rsidP="5802113E">
      <w:pPr>
        <w:spacing w:before="120" w:after="120" w:line="240" w:lineRule="auto"/>
        <w:jc w:val="both"/>
        <w:rPr>
          <w:rFonts w:ascii="Calibri" w:eastAsia="Calibri" w:hAnsi="Calibri" w:cs="Calibri"/>
          <w:i/>
          <w:iCs/>
          <w:color w:val="000000" w:themeColor="text1"/>
          <w:sz w:val="20"/>
          <w:szCs w:val="20"/>
        </w:rPr>
      </w:pPr>
    </w:p>
    <w:p w:rsidR="00E26AD7" w:rsidRPr="00CD66AC" w:rsidRDefault="00E26AD7" w:rsidP="5802113E">
      <w:pPr>
        <w:spacing w:before="120" w:after="120" w:line="240" w:lineRule="auto"/>
        <w:jc w:val="both"/>
        <w:rPr>
          <w:rFonts w:ascii="Calibri" w:eastAsia="Calibri" w:hAnsi="Calibri" w:cs="Calibri"/>
          <w:i/>
          <w:iCs/>
          <w:color w:val="000000" w:themeColor="text1"/>
          <w:sz w:val="20"/>
          <w:szCs w:val="20"/>
        </w:rPr>
      </w:pPr>
    </w:p>
    <w:p w:rsidR="00E26AD7" w:rsidRDefault="00E26AD7" w:rsidP="5802113E">
      <w:pPr>
        <w:spacing w:before="120" w:after="120" w:line="240" w:lineRule="auto"/>
        <w:jc w:val="both"/>
        <w:rPr>
          <w:rFonts w:ascii="Calibri" w:eastAsia="Calibri" w:hAnsi="Calibri" w:cs="Calibri"/>
          <w:i/>
          <w:iCs/>
          <w:color w:val="000000" w:themeColor="text1"/>
          <w:sz w:val="20"/>
          <w:szCs w:val="20"/>
        </w:rPr>
      </w:pPr>
    </w:p>
    <w:p w:rsidR="00051EEB" w:rsidRDefault="00051EEB" w:rsidP="5802113E">
      <w:pPr>
        <w:spacing w:before="120" w:after="120" w:line="240" w:lineRule="auto"/>
        <w:jc w:val="both"/>
        <w:rPr>
          <w:rFonts w:ascii="Calibri" w:eastAsia="Calibri" w:hAnsi="Calibri" w:cs="Calibri"/>
          <w:i/>
          <w:iCs/>
          <w:color w:val="000000" w:themeColor="text1"/>
          <w:sz w:val="20"/>
          <w:szCs w:val="20"/>
        </w:rPr>
      </w:pPr>
    </w:p>
    <w:p w:rsidR="00051EEB" w:rsidRPr="00CD66AC" w:rsidRDefault="00051EEB" w:rsidP="5802113E">
      <w:pPr>
        <w:spacing w:before="120" w:after="120" w:line="240" w:lineRule="auto"/>
        <w:jc w:val="both"/>
        <w:rPr>
          <w:rFonts w:ascii="Calibri" w:eastAsia="Calibri" w:hAnsi="Calibri" w:cs="Calibri"/>
          <w:i/>
          <w:iCs/>
          <w:color w:val="000000" w:themeColor="text1"/>
          <w:sz w:val="20"/>
          <w:szCs w:val="20"/>
        </w:rPr>
      </w:pPr>
    </w:p>
    <w:p w:rsidR="27CC1EAE" w:rsidRPr="00CD66AC" w:rsidRDefault="27CC1EAE" w:rsidP="5802113E">
      <w:pPr>
        <w:spacing w:before="120" w:after="120" w:line="240" w:lineRule="auto"/>
        <w:jc w:val="both"/>
        <w:rPr>
          <w:rFonts w:ascii="Calibri" w:eastAsia="Calibri" w:hAnsi="Calibri" w:cs="Calibri"/>
          <w:sz w:val="24"/>
          <w:szCs w:val="24"/>
        </w:rPr>
      </w:pPr>
      <w:r w:rsidRPr="00CD66AC">
        <w:rPr>
          <w:rFonts w:ascii="Calibri" w:eastAsia="Calibri" w:hAnsi="Calibri" w:cs="Calibri"/>
          <w:i/>
          <w:iCs/>
          <w:color w:val="000000" w:themeColor="text1"/>
          <w:sz w:val="20"/>
          <w:szCs w:val="20"/>
        </w:rPr>
        <w:t>Τα Σχολεία Επιχειρηματικότητας υλοποιούνται από τη Μονάδα Καινοτομίας και Επιχειρηματικότητας του Πανεπιστημίου Θεσσαλίας, στο πλαίσιο του έργου "Υποστήριξη Δράσεων Στήριξης τηςΕπιχειρηματικότητας, Καινοτομίας και Ωρίμανσης για την Αξιοποίηση της ΕρευνητικήςΔραστηριότητας και των Νέων Προϊόντων και Υπηρεσιών που αναπτύσσονται στοΠανεπιστήμιο Θεσσαλίας”, το οποίο συγχρηματοδοτείται από την Ελλάδα και τηνΕυρωπαϊκή Ένωση στο πλαίσιο του Επιχειρησιακού Προγράμματος «Ανάπτυξη ΑνθρώπινουΔυναμικού, Εκπαίδευση και Δια Βίου Μάθηση», ΕΣΠΑ 2014-2020</w:t>
      </w:r>
      <w:r w:rsidR="00E26AD7" w:rsidRPr="00CD66AC">
        <w:rPr>
          <w:rFonts w:ascii="Calibri" w:eastAsia="Calibri" w:hAnsi="Calibri" w:cs="Calibri"/>
          <w:i/>
          <w:iCs/>
          <w:color w:val="000000" w:themeColor="text1"/>
          <w:sz w:val="20"/>
          <w:szCs w:val="20"/>
        </w:rPr>
        <w:t>.</w:t>
      </w:r>
    </w:p>
    <w:sectPr w:rsidR="27CC1EAE" w:rsidRPr="00CD66AC" w:rsidSect="000021D1">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5C" w:rsidRDefault="00837D5C" w:rsidP="003F6776">
      <w:pPr>
        <w:spacing w:after="0" w:line="240" w:lineRule="auto"/>
      </w:pPr>
      <w:r>
        <w:separator/>
      </w:r>
    </w:p>
  </w:endnote>
  <w:endnote w:type="continuationSeparator" w:id="1">
    <w:p w:rsidR="00837D5C" w:rsidRDefault="00837D5C" w:rsidP="003F6776">
      <w:pPr>
        <w:spacing w:after="0" w:line="240" w:lineRule="auto"/>
      </w:pPr>
      <w:r>
        <w:continuationSeparator/>
      </w:r>
    </w:p>
  </w:endnote>
  <w:endnote w:type="continuationNotice" w:id="2">
    <w:p w:rsidR="00837D5C" w:rsidRDefault="00837D5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76" w:rsidRPr="00051EEB" w:rsidRDefault="003F6776" w:rsidP="00B627FE">
    <w:pPr>
      <w:pStyle w:val="a4"/>
      <w:jc w:val="center"/>
      <w:rPr>
        <w:sz w:val="18"/>
        <w:szCs w:val="18"/>
      </w:rPr>
    </w:pPr>
    <w:r w:rsidRPr="00051EEB">
      <w:rPr>
        <w:noProof/>
        <w:color w:val="2B579A"/>
        <w:sz w:val="18"/>
        <w:szCs w:val="18"/>
        <w:shd w:val="clear" w:color="auto" w:fill="E6E6E6"/>
        <w:lang w:eastAsia="el-GR"/>
      </w:rPr>
      <w:drawing>
        <wp:anchor distT="0" distB="0" distL="114300" distR="114300" simplePos="0" relativeHeight="251660288" behindDoc="1" locked="0" layoutInCell="1" allowOverlap="1">
          <wp:simplePos x="0" y="0"/>
          <wp:positionH relativeFrom="column">
            <wp:posOffset>-60960</wp:posOffset>
          </wp:positionH>
          <wp:positionV relativeFrom="paragraph">
            <wp:posOffset>-407035</wp:posOffset>
          </wp:positionV>
          <wp:extent cx="5128260" cy="770890"/>
          <wp:effectExtent l="0" t="0" r="0" b="0"/>
          <wp:wrapTight wrapText="bothSides">
            <wp:wrapPolygon edited="0">
              <wp:start x="0" y="0"/>
              <wp:lineTo x="0" y="20817"/>
              <wp:lineTo x="21504" y="20817"/>
              <wp:lineTo x="21504" y="0"/>
              <wp:lineTo x="0" y="0"/>
            </wp:wrapPolygon>
          </wp:wrapTight>
          <wp:docPr id="1358525707" name="Picture 1358525707"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25707" name="Εικόνα 3"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8260" cy="770890"/>
                  </a:xfrm>
                  <a:prstGeom prst="rect">
                    <a:avLst/>
                  </a:prstGeom>
                </pic:spPr>
              </pic:pic>
            </a:graphicData>
          </a:graphic>
        </wp:anchor>
      </w:drawing>
    </w:r>
    <w:r w:rsidR="00B627FE" w:rsidRPr="00051EEB">
      <w:rPr>
        <w:sz w:val="18"/>
        <w:szCs w:val="18"/>
      </w:rPr>
      <w:t>Πρόσκληση-Σχολεί</w:t>
    </w:r>
    <w:r w:rsidR="00C1693E" w:rsidRPr="00051EEB">
      <w:rPr>
        <w:sz w:val="18"/>
        <w:szCs w:val="18"/>
      </w:rPr>
      <w:t>α</w:t>
    </w:r>
    <w:r w:rsidR="00B627FE" w:rsidRPr="00051EEB">
      <w:rPr>
        <w:sz w:val="18"/>
        <w:szCs w:val="18"/>
      </w:rPr>
      <w:t xml:space="preserve"> Επιχειρηματικότητας-ΔΕ.2023_05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5C" w:rsidRDefault="00837D5C" w:rsidP="003F6776">
      <w:pPr>
        <w:spacing w:after="0" w:line="240" w:lineRule="auto"/>
      </w:pPr>
      <w:r>
        <w:separator/>
      </w:r>
    </w:p>
  </w:footnote>
  <w:footnote w:type="continuationSeparator" w:id="1">
    <w:p w:rsidR="00837D5C" w:rsidRDefault="00837D5C" w:rsidP="003F6776">
      <w:pPr>
        <w:spacing w:after="0" w:line="240" w:lineRule="auto"/>
      </w:pPr>
      <w:r>
        <w:continuationSeparator/>
      </w:r>
    </w:p>
  </w:footnote>
  <w:footnote w:type="continuationNotice" w:id="2">
    <w:p w:rsidR="00837D5C" w:rsidRDefault="00837D5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76" w:rsidRDefault="00EE0CD8" w:rsidP="003F6776">
    <w:pPr>
      <w:pStyle w:val="a3"/>
      <w:tabs>
        <w:tab w:val="clear" w:pos="4153"/>
        <w:tab w:val="clear" w:pos="8306"/>
        <w:tab w:val="left" w:pos="5724"/>
      </w:tabs>
    </w:pPr>
    <w:r>
      <w:rPr>
        <w:noProof/>
        <w:color w:val="2B579A"/>
        <w:shd w:val="clear" w:color="auto" w:fill="E6E6E6"/>
        <w:lang w:eastAsia="el-GR"/>
      </w:rPr>
      <w:drawing>
        <wp:anchor distT="0" distB="0" distL="114300" distR="114300" simplePos="0" relativeHeight="251659264" behindDoc="0" locked="0" layoutInCell="1" allowOverlap="1">
          <wp:simplePos x="0" y="0"/>
          <wp:positionH relativeFrom="column">
            <wp:posOffset>4015740</wp:posOffset>
          </wp:positionH>
          <wp:positionV relativeFrom="paragraph">
            <wp:posOffset>-251460</wp:posOffset>
          </wp:positionV>
          <wp:extent cx="709930" cy="688975"/>
          <wp:effectExtent l="0" t="0" r="0" b="0"/>
          <wp:wrapSquare wrapText="bothSides"/>
          <wp:docPr id="14181157" name="Picture 14181157" descr="Εικόνα που περιέχει κείμενο, γραμματοσειρά, κύκλο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1157" name="Εικόνα 2" descr="Εικόνα που περιέχει κείμενο, γραμματοσειρά, κύκλος, λογότυπο&#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9930" cy="688975"/>
                  </a:xfrm>
                  <a:prstGeom prst="rect">
                    <a:avLst/>
                  </a:prstGeom>
                </pic:spPr>
              </pic:pic>
            </a:graphicData>
          </a:graphic>
        </wp:anchor>
      </w:drawing>
    </w:r>
    <w:r>
      <w:rPr>
        <w:noProof/>
        <w:color w:val="2B579A"/>
        <w:shd w:val="clear" w:color="auto" w:fill="E6E6E6"/>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-251460</wp:posOffset>
          </wp:positionV>
          <wp:extent cx="1125220" cy="690245"/>
          <wp:effectExtent l="0" t="0" r="0" b="0"/>
          <wp:wrapSquare wrapText="bothSides"/>
          <wp:docPr id="2070077278" name="Picture 207007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077278" name="Εικόνα 2070077278"/>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5220" cy="690245"/>
                  </a:xfrm>
                  <a:prstGeom prst="rect">
                    <a:avLst/>
                  </a:prstGeom>
                </pic:spPr>
              </pic:pic>
            </a:graphicData>
          </a:graphic>
        </wp:anchor>
      </w:drawing>
    </w:r>
    <w:r w:rsidR="003F677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64C9"/>
    <w:multiLevelType w:val="hybridMultilevel"/>
    <w:tmpl w:val="77D80BEA"/>
    <w:lvl w:ilvl="0" w:tplc="65C237F4">
      <w:start w:val="1"/>
      <w:numFmt w:val="bullet"/>
      <w:lvlText w:val=""/>
      <w:lvlJc w:val="left"/>
      <w:pPr>
        <w:ind w:left="720" w:hanging="360"/>
      </w:pPr>
      <w:rPr>
        <w:rFonts w:ascii="Symbol" w:hAnsi="Symbol" w:hint="default"/>
      </w:rPr>
    </w:lvl>
    <w:lvl w:ilvl="1" w:tplc="DAE0426C">
      <w:start w:val="1"/>
      <w:numFmt w:val="bullet"/>
      <w:lvlText w:val="o"/>
      <w:lvlJc w:val="left"/>
      <w:pPr>
        <w:ind w:left="1440" w:hanging="360"/>
      </w:pPr>
      <w:rPr>
        <w:rFonts w:ascii="Courier New" w:hAnsi="Courier New" w:hint="default"/>
      </w:rPr>
    </w:lvl>
    <w:lvl w:ilvl="2" w:tplc="77E07128">
      <w:start w:val="1"/>
      <w:numFmt w:val="bullet"/>
      <w:lvlText w:val=""/>
      <w:lvlJc w:val="left"/>
      <w:pPr>
        <w:ind w:left="2160" w:hanging="360"/>
      </w:pPr>
      <w:rPr>
        <w:rFonts w:ascii="Wingdings" w:hAnsi="Wingdings" w:hint="default"/>
      </w:rPr>
    </w:lvl>
    <w:lvl w:ilvl="3" w:tplc="A3300774">
      <w:start w:val="1"/>
      <w:numFmt w:val="bullet"/>
      <w:lvlText w:val=""/>
      <w:lvlJc w:val="left"/>
      <w:pPr>
        <w:ind w:left="2880" w:hanging="360"/>
      </w:pPr>
      <w:rPr>
        <w:rFonts w:ascii="Symbol" w:hAnsi="Symbol" w:hint="default"/>
      </w:rPr>
    </w:lvl>
    <w:lvl w:ilvl="4" w:tplc="6FE41D38">
      <w:start w:val="1"/>
      <w:numFmt w:val="bullet"/>
      <w:lvlText w:val="o"/>
      <w:lvlJc w:val="left"/>
      <w:pPr>
        <w:ind w:left="3600" w:hanging="360"/>
      </w:pPr>
      <w:rPr>
        <w:rFonts w:ascii="Courier New" w:hAnsi="Courier New" w:hint="default"/>
      </w:rPr>
    </w:lvl>
    <w:lvl w:ilvl="5" w:tplc="4A203A52">
      <w:start w:val="1"/>
      <w:numFmt w:val="bullet"/>
      <w:lvlText w:val=""/>
      <w:lvlJc w:val="left"/>
      <w:pPr>
        <w:ind w:left="4320" w:hanging="360"/>
      </w:pPr>
      <w:rPr>
        <w:rFonts w:ascii="Wingdings" w:hAnsi="Wingdings" w:hint="default"/>
      </w:rPr>
    </w:lvl>
    <w:lvl w:ilvl="6" w:tplc="DF86B238">
      <w:start w:val="1"/>
      <w:numFmt w:val="bullet"/>
      <w:lvlText w:val=""/>
      <w:lvlJc w:val="left"/>
      <w:pPr>
        <w:ind w:left="5040" w:hanging="360"/>
      </w:pPr>
      <w:rPr>
        <w:rFonts w:ascii="Symbol" w:hAnsi="Symbol" w:hint="default"/>
      </w:rPr>
    </w:lvl>
    <w:lvl w:ilvl="7" w:tplc="C218BD20">
      <w:start w:val="1"/>
      <w:numFmt w:val="bullet"/>
      <w:lvlText w:val="o"/>
      <w:lvlJc w:val="left"/>
      <w:pPr>
        <w:ind w:left="5760" w:hanging="360"/>
      </w:pPr>
      <w:rPr>
        <w:rFonts w:ascii="Courier New" w:hAnsi="Courier New" w:hint="default"/>
      </w:rPr>
    </w:lvl>
    <w:lvl w:ilvl="8" w:tplc="E92821D6">
      <w:start w:val="1"/>
      <w:numFmt w:val="bullet"/>
      <w:lvlText w:val=""/>
      <w:lvlJc w:val="left"/>
      <w:pPr>
        <w:ind w:left="6480" w:hanging="360"/>
      </w:pPr>
      <w:rPr>
        <w:rFonts w:ascii="Wingdings" w:hAnsi="Wingdings" w:hint="default"/>
      </w:rPr>
    </w:lvl>
  </w:abstractNum>
  <w:abstractNum w:abstractNumId="1">
    <w:nsid w:val="35B5E029"/>
    <w:multiLevelType w:val="hybridMultilevel"/>
    <w:tmpl w:val="59209C3E"/>
    <w:lvl w:ilvl="0" w:tplc="8E805ADC">
      <w:start w:val="1"/>
      <w:numFmt w:val="bullet"/>
      <w:lvlText w:val=""/>
      <w:lvlJc w:val="left"/>
      <w:pPr>
        <w:ind w:left="360" w:hanging="360"/>
      </w:pPr>
      <w:rPr>
        <w:rFonts w:ascii="Symbol" w:hAnsi="Symbol" w:hint="default"/>
      </w:rPr>
    </w:lvl>
    <w:lvl w:ilvl="1" w:tplc="0A769400">
      <w:start w:val="1"/>
      <w:numFmt w:val="bullet"/>
      <w:lvlText w:val="o"/>
      <w:lvlJc w:val="left"/>
      <w:pPr>
        <w:ind w:left="1080" w:hanging="360"/>
      </w:pPr>
      <w:rPr>
        <w:rFonts w:ascii="Courier New" w:hAnsi="Courier New" w:hint="default"/>
      </w:rPr>
    </w:lvl>
    <w:lvl w:ilvl="2" w:tplc="3A66B428">
      <w:start w:val="1"/>
      <w:numFmt w:val="bullet"/>
      <w:lvlText w:val=""/>
      <w:lvlJc w:val="left"/>
      <w:pPr>
        <w:ind w:left="1800" w:hanging="360"/>
      </w:pPr>
      <w:rPr>
        <w:rFonts w:ascii="Wingdings" w:hAnsi="Wingdings" w:hint="default"/>
      </w:rPr>
    </w:lvl>
    <w:lvl w:ilvl="3" w:tplc="D2DCB8C4">
      <w:start w:val="1"/>
      <w:numFmt w:val="bullet"/>
      <w:lvlText w:val=""/>
      <w:lvlJc w:val="left"/>
      <w:pPr>
        <w:ind w:left="2520" w:hanging="360"/>
      </w:pPr>
      <w:rPr>
        <w:rFonts w:ascii="Symbol" w:hAnsi="Symbol" w:hint="default"/>
      </w:rPr>
    </w:lvl>
    <w:lvl w:ilvl="4" w:tplc="B5482E3A">
      <w:start w:val="1"/>
      <w:numFmt w:val="bullet"/>
      <w:lvlText w:val="o"/>
      <w:lvlJc w:val="left"/>
      <w:pPr>
        <w:ind w:left="3240" w:hanging="360"/>
      </w:pPr>
      <w:rPr>
        <w:rFonts w:ascii="Courier New" w:hAnsi="Courier New" w:hint="default"/>
      </w:rPr>
    </w:lvl>
    <w:lvl w:ilvl="5" w:tplc="E5686102">
      <w:start w:val="1"/>
      <w:numFmt w:val="bullet"/>
      <w:lvlText w:val=""/>
      <w:lvlJc w:val="left"/>
      <w:pPr>
        <w:ind w:left="3960" w:hanging="360"/>
      </w:pPr>
      <w:rPr>
        <w:rFonts w:ascii="Wingdings" w:hAnsi="Wingdings" w:hint="default"/>
      </w:rPr>
    </w:lvl>
    <w:lvl w:ilvl="6" w:tplc="0762B58C">
      <w:start w:val="1"/>
      <w:numFmt w:val="bullet"/>
      <w:lvlText w:val=""/>
      <w:lvlJc w:val="left"/>
      <w:pPr>
        <w:ind w:left="4680" w:hanging="360"/>
      </w:pPr>
      <w:rPr>
        <w:rFonts w:ascii="Symbol" w:hAnsi="Symbol" w:hint="default"/>
      </w:rPr>
    </w:lvl>
    <w:lvl w:ilvl="7" w:tplc="5F20D626">
      <w:start w:val="1"/>
      <w:numFmt w:val="bullet"/>
      <w:lvlText w:val="o"/>
      <w:lvlJc w:val="left"/>
      <w:pPr>
        <w:ind w:left="5400" w:hanging="360"/>
      </w:pPr>
      <w:rPr>
        <w:rFonts w:ascii="Courier New" w:hAnsi="Courier New" w:hint="default"/>
      </w:rPr>
    </w:lvl>
    <w:lvl w:ilvl="8" w:tplc="EEACFAF4">
      <w:start w:val="1"/>
      <w:numFmt w:val="bullet"/>
      <w:lvlText w:val=""/>
      <w:lvlJc w:val="left"/>
      <w:pPr>
        <w:ind w:left="6120" w:hanging="360"/>
      </w:pPr>
      <w:rPr>
        <w:rFonts w:ascii="Wingdings" w:hAnsi="Wingdings" w:hint="default"/>
      </w:rPr>
    </w:lvl>
  </w:abstractNum>
  <w:abstractNum w:abstractNumId="2">
    <w:nsid w:val="48183DBE"/>
    <w:multiLevelType w:val="hybridMultilevel"/>
    <w:tmpl w:val="3F2CE090"/>
    <w:lvl w:ilvl="0" w:tplc="97F629EC">
      <w:start w:val="1"/>
      <w:numFmt w:val="bullet"/>
      <w:lvlText w:val=""/>
      <w:lvlJc w:val="left"/>
      <w:pPr>
        <w:ind w:left="720" w:hanging="360"/>
      </w:pPr>
      <w:rPr>
        <w:rFonts w:ascii="Wingdings" w:hAnsi="Wingdings" w:hint="default"/>
      </w:rPr>
    </w:lvl>
    <w:lvl w:ilvl="1" w:tplc="9EC8DC78">
      <w:start w:val="1"/>
      <w:numFmt w:val="bullet"/>
      <w:lvlText w:val="o"/>
      <w:lvlJc w:val="left"/>
      <w:pPr>
        <w:ind w:left="1440" w:hanging="360"/>
      </w:pPr>
      <w:rPr>
        <w:rFonts w:ascii="Courier New" w:hAnsi="Courier New" w:hint="default"/>
      </w:rPr>
    </w:lvl>
    <w:lvl w:ilvl="2" w:tplc="8E1C4514">
      <w:start w:val="1"/>
      <w:numFmt w:val="bullet"/>
      <w:lvlText w:val=""/>
      <w:lvlJc w:val="left"/>
      <w:pPr>
        <w:ind w:left="2160" w:hanging="360"/>
      </w:pPr>
      <w:rPr>
        <w:rFonts w:ascii="Wingdings" w:hAnsi="Wingdings" w:hint="default"/>
      </w:rPr>
    </w:lvl>
    <w:lvl w:ilvl="3" w:tplc="96CC74DA">
      <w:start w:val="1"/>
      <w:numFmt w:val="bullet"/>
      <w:lvlText w:val=""/>
      <w:lvlJc w:val="left"/>
      <w:pPr>
        <w:ind w:left="2880" w:hanging="360"/>
      </w:pPr>
      <w:rPr>
        <w:rFonts w:ascii="Symbol" w:hAnsi="Symbol" w:hint="default"/>
      </w:rPr>
    </w:lvl>
    <w:lvl w:ilvl="4" w:tplc="30C8D3E2">
      <w:start w:val="1"/>
      <w:numFmt w:val="bullet"/>
      <w:lvlText w:val="o"/>
      <w:lvlJc w:val="left"/>
      <w:pPr>
        <w:ind w:left="3600" w:hanging="360"/>
      </w:pPr>
      <w:rPr>
        <w:rFonts w:ascii="Courier New" w:hAnsi="Courier New" w:hint="default"/>
      </w:rPr>
    </w:lvl>
    <w:lvl w:ilvl="5" w:tplc="26D29CE6">
      <w:start w:val="1"/>
      <w:numFmt w:val="bullet"/>
      <w:lvlText w:val=""/>
      <w:lvlJc w:val="left"/>
      <w:pPr>
        <w:ind w:left="4320" w:hanging="360"/>
      </w:pPr>
      <w:rPr>
        <w:rFonts w:ascii="Wingdings" w:hAnsi="Wingdings" w:hint="default"/>
      </w:rPr>
    </w:lvl>
    <w:lvl w:ilvl="6" w:tplc="A05098BA">
      <w:start w:val="1"/>
      <w:numFmt w:val="bullet"/>
      <w:lvlText w:val=""/>
      <w:lvlJc w:val="left"/>
      <w:pPr>
        <w:ind w:left="5040" w:hanging="360"/>
      </w:pPr>
      <w:rPr>
        <w:rFonts w:ascii="Symbol" w:hAnsi="Symbol" w:hint="default"/>
      </w:rPr>
    </w:lvl>
    <w:lvl w:ilvl="7" w:tplc="C26070F8">
      <w:start w:val="1"/>
      <w:numFmt w:val="bullet"/>
      <w:lvlText w:val="o"/>
      <w:lvlJc w:val="left"/>
      <w:pPr>
        <w:ind w:left="5760" w:hanging="360"/>
      </w:pPr>
      <w:rPr>
        <w:rFonts w:ascii="Courier New" w:hAnsi="Courier New" w:hint="default"/>
      </w:rPr>
    </w:lvl>
    <w:lvl w:ilvl="8" w:tplc="464EB02E">
      <w:start w:val="1"/>
      <w:numFmt w:val="bullet"/>
      <w:lvlText w:val=""/>
      <w:lvlJc w:val="left"/>
      <w:pPr>
        <w:ind w:left="6480" w:hanging="360"/>
      </w:pPr>
      <w:rPr>
        <w:rFonts w:ascii="Wingdings" w:hAnsi="Wingdings" w:hint="default"/>
      </w:rPr>
    </w:lvl>
  </w:abstractNum>
  <w:abstractNum w:abstractNumId="3">
    <w:nsid w:val="63C37477"/>
    <w:multiLevelType w:val="hybridMultilevel"/>
    <w:tmpl w:val="3C26E284"/>
    <w:lvl w:ilvl="0" w:tplc="A6CEB85C">
      <w:start w:val="1"/>
      <w:numFmt w:val="bullet"/>
      <w:lvlText w:val=""/>
      <w:lvlJc w:val="left"/>
      <w:pPr>
        <w:ind w:left="-3921" w:hanging="360"/>
      </w:pPr>
      <w:rPr>
        <w:rFonts w:ascii="Wingdings" w:hAnsi="Wingdings" w:hint="default"/>
        <w:sz w:val="24"/>
        <w:szCs w:val="24"/>
      </w:rPr>
    </w:lvl>
    <w:lvl w:ilvl="1" w:tplc="04080003" w:tentative="1">
      <w:start w:val="1"/>
      <w:numFmt w:val="bullet"/>
      <w:lvlText w:val="o"/>
      <w:lvlJc w:val="left"/>
      <w:pPr>
        <w:ind w:left="-3201" w:hanging="360"/>
      </w:pPr>
      <w:rPr>
        <w:rFonts w:ascii="Courier New" w:hAnsi="Courier New" w:cs="Courier New" w:hint="default"/>
      </w:rPr>
    </w:lvl>
    <w:lvl w:ilvl="2" w:tplc="04080005" w:tentative="1">
      <w:start w:val="1"/>
      <w:numFmt w:val="bullet"/>
      <w:lvlText w:val=""/>
      <w:lvlJc w:val="left"/>
      <w:pPr>
        <w:ind w:left="-2481" w:hanging="360"/>
      </w:pPr>
      <w:rPr>
        <w:rFonts w:ascii="Wingdings" w:hAnsi="Wingdings" w:hint="default"/>
      </w:rPr>
    </w:lvl>
    <w:lvl w:ilvl="3" w:tplc="04080001" w:tentative="1">
      <w:start w:val="1"/>
      <w:numFmt w:val="bullet"/>
      <w:lvlText w:val=""/>
      <w:lvlJc w:val="left"/>
      <w:pPr>
        <w:ind w:left="-1761" w:hanging="360"/>
      </w:pPr>
      <w:rPr>
        <w:rFonts w:ascii="Symbol" w:hAnsi="Symbol" w:hint="default"/>
      </w:rPr>
    </w:lvl>
    <w:lvl w:ilvl="4" w:tplc="04080003" w:tentative="1">
      <w:start w:val="1"/>
      <w:numFmt w:val="bullet"/>
      <w:lvlText w:val="o"/>
      <w:lvlJc w:val="left"/>
      <w:pPr>
        <w:ind w:left="-1041" w:hanging="360"/>
      </w:pPr>
      <w:rPr>
        <w:rFonts w:ascii="Courier New" w:hAnsi="Courier New" w:cs="Courier New" w:hint="default"/>
      </w:rPr>
    </w:lvl>
    <w:lvl w:ilvl="5" w:tplc="04080005" w:tentative="1">
      <w:start w:val="1"/>
      <w:numFmt w:val="bullet"/>
      <w:lvlText w:val=""/>
      <w:lvlJc w:val="left"/>
      <w:pPr>
        <w:ind w:left="-321" w:hanging="360"/>
      </w:pPr>
      <w:rPr>
        <w:rFonts w:ascii="Wingdings" w:hAnsi="Wingdings" w:hint="default"/>
      </w:rPr>
    </w:lvl>
    <w:lvl w:ilvl="6" w:tplc="04080001" w:tentative="1">
      <w:start w:val="1"/>
      <w:numFmt w:val="bullet"/>
      <w:lvlText w:val=""/>
      <w:lvlJc w:val="left"/>
      <w:pPr>
        <w:ind w:left="399" w:hanging="360"/>
      </w:pPr>
      <w:rPr>
        <w:rFonts w:ascii="Symbol" w:hAnsi="Symbol" w:hint="default"/>
      </w:rPr>
    </w:lvl>
    <w:lvl w:ilvl="7" w:tplc="04080003" w:tentative="1">
      <w:start w:val="1"/>
      <w:numFmt w:val="bullet"/>
      <w:lvlText w:val="o"/>
      <w:lvlJc w:val="left"/>
      <w:pPr>
        <w:ind w:left="1119" w:hanging="360"/>
      </w:pPr>
      <w:rPr>
        <w:rFonts w:ascii="Courier New" w:hAnsi="Courier New" w:cs="Courier New" w:hint="default"/>
      </w:rPr>
    </w:lvl>
    <w:lvl w:ilvl="8" w:tplc="04080005" w:tentative="1">
      <w:start w:val="1"/>
      <w:numFmt w:val="bullet"/>
      <w:lvlText w:val=""/>
      <w:lvlJc w:val="left"/>
      <w:pPr>
        <w:ind w:left="1839" w:hanging="360"/>
      </w:pPr>
      <w:rPr>
        <w:rFonts w:ascii="Wingdings" w:hAnsi="Wingdings" w:hint="default"/>
      </w:rPr>
    </w:lvl>
  </w:abstractNum>
  <w:abstractNum w:abstractNumId="4">
    <w:nsid w:val="6B255B49"/>
    <w:multiLevelType w:val="hybridMultilevel"/>
    <w:tmpl w:val="FFFFFFFF"/>
    <w:lvl w:ilvl="0" w:tplc="70A294C8">
      <w:start w:val="1"/>
      <w:numFmt w:val="bullet"/>
      <w:lvlText w:val=""/>
      <w:lvlJc w:val="left"/>
      <w:pPr>
        <w:ind w:left="720" w:hanging="360"/>
      </w:pPr>
      <w:rPr>
        <w:rFonts w:ascii="Symbol" w:hAnsi="Symbol" w:hint="default"/>
      </w:rPr>
    </w:lvl>
    <w:lvl w:ilvl="1" w:tplc="6BFABE6A">
      <w:start w:val="1"/>
      <w:numFmt w:val="bullet"/>
      <w:lvlText w:val="o"/>
      <w:lvlJc w:val="left"/>
      <w:pPr>
        <w:ind w:left="1440" w:hanging="360"/>
      </w:pPr>
      <w:rPr>
        <w:rFonts w:ascii="Courier New" w:hAnsi="Courier New" w:hint="default"/>
      </w:rPr>
    </w:lvl>
    <w:lvl w:ilvl="2" w:tplc="5CA48ACE">
      <w:start w:val="1"/>
      <w:numFmt w:val="bullet"/>
      <w:lvlText w:val=""/>
      <w:lvlJc w:val="left"/>
      <w:pPr>
        <w:ind w:left="2160" w:hanging="360"/>
      </w:pPr>
      <w:rPr>
        <w:rFonts w:ascii="Wingdings" w:hAnsi="Wingdings" w:hint="default"/>
      </w:rPr>
    </w:lvl>
    <w:lvl w:ilvl="3" w:tplc="7D84CD18">
      <w:start w:val="1"/>
      <w:numFmt w:val="bullet"/>
      <w:lvlText w:val=""/>
      <w:lvlJc w:val="left"/>
      <w:pPr>
        <w:ind w:left="2880" w:hanging="360"/>
      </w:pPr>
      <w:rPr>
        <w:rFonts w:ascii="Symbol" w:hAnsi="Symbol" w:hint="default"/>
      </w:rPr>
    </w:lvl>
    <w:lvl w:ilvl="4" w:tplc="986CEFC8">
      <w:start w:val="1"/>
      <w:numFmt w:val="bullet"/>
      <w:lvlText w:val="o"/>
      <w:lvlJc w:val="left"/>
      <w:pPr>
        <w:ind w:left="3600" w:hanging="360"/>
      </w:pPr>
      <w:rPr>
        <w:rFonts w:ascii="Courier New" w:hAnsi="Courier New" w:hint="default"/>
      </w:rPr>
    </w:lvl>
    <w:lvl w:ilvl="5" w:tplc="8B084F48">
      <w:start w:val="1"/>
      <w:numFmt w:val="bullet"/>
      <w:lvlText w:val=""/>
      <w:lvlJc w:val="left"/>
      <w:pPr>
        <w:ind w:left="4320" w:hanging="360"/>
      </w:pPr>
      <w:rPr>
        <w:rFonts w:ascii="Wingdings" w:hAnsi="Wingdings" w:hint="default"/>
      </w:rPr>
    </w:lvl>
    <w:lvl w:ilvl="6" w:tplc="E9063226">
      <w:start w:val="1"/>
      <w:numFmt w:val="bullet"/>
      <w:lvlText w:val=""/>
      <w:lvlJc w:val="left"/>
      <w:pPr>
        <w:ind w:left="5040" w:hanging="360"/>
      </w:pPr>
      <w:rPr>
        <w:rFonts w:ascii="Symbol" w:hAnsi="Symbol" w:hint="default"/>
      </w:rPr>
    </w:lvl>
    <w:lvl w:ilvl="7" w:tplc="3086CBA8">
      <w:start w:val="1"/>
      <w:numFmt w:val="bullet"/>
      <w:lvlText w:val="o"/>
      <w:lvlJc w:val="left"/>
      <w:pPr>
        <w:ind w:left="5760" w:hanging="360"/>
      </w:pPr>
      <w:rPr>
        <w:rFonts w:ascii="Courier New" w:hAnsi="Courier New" w:hint="default"/>
      </w:rPr>
    </w:lvl>
    <w:lvl w:ilvl="8" w:tplc="8670FFC0">
      <w:start w:val="1"/>
      <w:numFmt w:val="bullet"/>
      <w:lvlText w:val=""/>
      <w:lvlJc w:val="left"/>
      <w:pPr>
        <w:ind w:left="6480" w:hanging="360"/>
      </w:pPr>
      <w:rPr>
        <w:rFonts w:ascii="Wingdings" w:hAnsi="Wingdings" w:hint="default"/>
      </w:rPr>
    </w:lvl>
  </w:abstractNum>
  <w:abstractNum w:abstractNumId="5">
    <w:nsid w:val="6F6947EA"/>
    <w:multiLevelType w:val="hybridMultilevel"/>
    <w:tmpl w:val="8D94EB00"/>
    <w:lvl w:ilvl="0" w:tplc="DFE29D8E">
      <w:start w:val="1"/>
      <w:numFmt w:val="bullet"/>
      <w:lvlText w:val=""/>
      <w:lvlJc w:val="left"/>
      <w:pPr>
        <w:ind w:left="360" w:hanging="360"/>
      </w:pPr>
      <w:rPr>
        <w:rFonts w:ascii="Symbol" w:hAnsi="Symbol" w:hint="default"/>
      </w:rPr>
    </w:lvl>
    <w:lvl w:ilvl="1" w:tplc="F8E866F0">
      <w:start w:val="1"/>
      <w:numFmt w:val="bullet"/>
      <w:lvlText w:val="o"/>
      <w:lvlJc w:val="left"/>
      <w:pPr>
        <w:ind w:left="1080" w:hanging="360"/>
      </w:pPr>
      <w:rPr>
        <w:rFonts w:ascii="Courier New" w:hAnsi="Courier New" w:hint="default"/>
      </w:rPr>
    </w:lvl>
    <w:lvl w:ilvl="2" w:tplc="943674BC">
      <w:start w:val="1"/>
      <w:numFmt w:val="bullet"/>
      <w:lvlText w:val=""/>
      <w:lvlJc w:val="left"/>
      <w:pPr>
        <w:ind w:left="1800" w:hanging="360"/>
      </w:pPr>
      <w:rPr>
        <w:rFonts w:ascii="Wingdings" w:hAnsi="Wingdings" w:hint="default"/>
      </w:rPr>
    </w:lvl>
    <w:lvl w:ilvl="3" w:tplc="DB4C7A48">
      <w:start w:val="1"/>
      <w:numFmt w:val="bullet"/>
      <w:lvlText w:val=""/>
      <w:lvlJc w:val="left"/>
      <w:pPr>
        <w:ind w:left="2520" w:hanging="360"/>
      </w:pPr>
      <w:rPr>
        <w:rFonts w:ascii="Symbol" w:hAnsi="Symbol" w:hint="default"/>
      </w:rPr>
    </w:lvl>
    <w:lvl w:ilvl="4" w:tplc="A9768FB4">
      <w:start w:val="1"/>
      <w:numFmt w:val="bullet"/>
      <w:lvlText w:val="o"/>
      <w:lvlJc w:val="left"/>
      <w:pPr>
        <w:ind w:left="3240" w:hanging="360"/>
      </w:pPr>
      <w:rPr>
        <w:rFonts w:ascii="Courier New" w:hAnsi="Courier New" w:hint="default"/>
      </w:rPr>
    </w:lvl>
    <w:lvl w:ilvl="5" w:tplc="6E02B692">
      <w:start w:val="1"/>
      <w:numFmt w:val="bullet"/>
      <w:lvlText w:val=""/>
      <w:lvlJc w:val="left"/>
      <w:pPr>
        <w:ind w:left="3960" w:hanging="360"/>
      </w:pPr>
      <w:rPr>
        <w:rFonts w:ascii="Wingdings" w:hAnsi="Wingdings" w:hint="default"/>
      </w:rPr>
    </w:lvl>
    <w:lvl w:ilvl="6" w:tplc="82186616">
      <w:start w:val="1"/>
      <w:numFmt w:val="bullet"/>
      <w:lvlText w:val=""/>
      <w:lvlJc w:val="left"/>
      <w:pPr>
        <w:ind w:left="4680" w:hanging="360"/>
      </w:pPr>
      <w:rPr>
        <w:rFonts w:ascii="Symbol" w:hAnsi="Symbol" w:hint="default"/>
      </w:rPr>
    </w:lvl>
    <w:lvl w:ilvl="7" w:tplc="B372C662">
      <w:start w:val="1"/>
      <w:numFmt w:val="bullet"/>
      <w:lvlText w:val="o"/>
      <w:lvlJc w:val="left"/>
      <w:pPr>
        <w:ind w:left="5400" w:hanging="360"/>
      </w:pPr>
      <w:rPr>
        <w:rFonts w:ascii="Courier New" w:hAnsi="Courier New" w:hint="default"/>
      </w:rPr>
    </w:lvl>
    <w:lvl w:ilvl="8" w:tplc="508ED600">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3F6776"/>
    <w:rsid w:val="000021D1"/>
    <w:rsid w:val="00051EEB"/>
    <w:rsid w:val="00072EA5"/>
    <w:rsid w:val="00075997"/>
    <w:rsid w:val="000A386E"/>
    <w:rsid w:val="0011422E"/>
    <w:rsid w:val="00120B6B"/>
    <w:rsid w:val="00134797"/>
    <w:rsid w:val="001907D3"/>
    <w:rsid w:val="001D559C"/>
    <w:rsid w:val="002142B0"/>
    <w:rsid w:val="00260994"/>
    <w:rsid w:val="00277FC0"/>
    <w:rsid w:val="002D1BDB"/>
    <w:rsid w:val="00320762"/>
    <w:rsid w:val="003316A8"/>
    <w:rsid w:val="003859FB"/>
    <w:rsid w:val="00386FD5"/>
    <w:rsid w:val="00390481"/>
    <w:rsid w:val="003A7CC3"/>
    <w:rsid w:val="003B0B18"/>
    <w:rsid w:val="003B78D6"/>
    <w:rsid w:val="003C32C2"/>
    <w:rsid w:val="003E6324"/>
    <w:rsid w:val="003F6776"/>
    <w:rsid w:val="003F7072"/>
    <w:rsid w:val="00471503"/>
    <w:rsid w:val="00490857"/>
    <w:rsid w:val="0049249F"/>
    <w:rsid w:val="004A0899"/>
    <w:rsid w:val="004C4E85"/>
    <w:rsid w:val="004C62AE"/>
    <w:rsid w:val="004D0146"/>
    <w:rsid w:val="004E4F8E"/>
    <w:rsid w:val="004F0C66"/>
    <w:rsid w:val="00506696"/>
    <w:rsid w:val="00554C3E"/>
    <w:rsid w:val="00561593"/>
    <w:rsid w:val="00583E3D"/>
    <w:rsid w:val="005A12B0"/>
    <w:rsid w:val="005A1F18"/>
    <w:rsid w:val="005A2AE0"/>
    <w:rsid w:val="005A3E21"/>
    <w:rsid w:val="005B1250"/>
    <w:rsid w:val="006548C8"/>
    <w:rsid w:val="0067722F"/>
    <w:rsid w:val="006787AA"/>
    <w:rsid w:val="006A52FD"/>
    <w:rsid w:val="006A7CE7"/>
    <w:rsid w:val="006B409E"/>
    <w:rsid w:val="006C4CC4"/>
    <w:rsid w:val="00710FFB"/>
    <w:rsid w:val="00725992"/>
    <w:rsid w:val="00732A09"/>
    <w:rsid w:val="00763383"/>
    <w:rsid w:val="00773B09"/>
    <w:rsid w:val="007B4551"/>
    <w:rsid w:val="007B71A2"/>
    <w:rsid w:val="00804823"/>
    <w:rsid w:val="00811F3A"/>
    <w:rsid w:val="00815F0F"/>
    <w:rsid w:val="0082857A"/>
    <w:rsid w:val="00837D5C"/>
    <w:rsid w:val="00862B19"/>
    <w:rsid w:val="00922A07"/>
    <w:rsid w:val="009251E9"/>
    <w:rsid w:val="00935718"/>
    <w:rsid w:val="009457ED"/>
    <w:rsid w:val="00960C34"/>
    <w:rsid w:val="00961331"/>
    <w:rsid w:val="00990EF1"/>
    <w:rsid w:val="009920C5"/>
    <w:rsid w:val="00A320CF"/>
    <w:rsid w:val="00A62C56"/>
    <w:rsid w:val="00AA396D"/>
    <w:rsid w:val="00AD23AE"/>
    <w:rsid w:val="00B524C3"/>
    <w:rsid w:val="00B627FE"/>
    <w:rsid w:val="00B767E9"/>
    <w:rsid w:val="00BE568E"/>
    <w:rsid w:val="00C1693E"/>
    <w:rsid w:val="00C27B0D"/>
    <w:rsid w:val="00C30B3A"/>
    <w:rsid w:val="00C55A34"/>
    <w:rsid w:val="00C83E48"/>
    <w:rsid w:val="00CD66AC"/>
    <w:rsid w:val="00D036BC"/>
    <w:rsid w:val="00D30441"/>
    <w:rsid w:val="00D4030F"/>
    <w:rsid w:val="00D80A7D"/>
    <w:rsid w:val="00DC5506"/>
    <w:rsid w:val="00DF4F5A"/>
    <w:rsid w:val="00DF5539"/>
    <w:rsid w:val="00DF6C59"/>
    <w:rsid w:val="00E26AD7"/>
    <w:rsid w:val="00E33531"/>
    <w:rsid w:val="00E569E3"/>
    <w:rsid w:val="00E84B96"/>
    <w:rsid w:val="00EC2360"/>
    <w:rsid w:val="00ED4C37"/>
    <w:rsid w:val="00EE0CD8"/>
    <w:rsid w:val="00EF7417"/>
    <w:rsid w:val="00F01E6F"/>
    <w:rsid w:val="00F40F9A"/>
    <w:rsid w:val="00F547ED"/>
    <w:rsid w:val="00F82723"/>
    <w:rsid w:val="00F94ABF"/>
    <w:rsid w:val="00FF4240"/>
    <w:rsid w:val="012C42A2"/>
    <w:rsid w:val="025541E9"/>
    <w:rsid w:val="028AD5DC"/>
    <w:rsid w:val="02CA0C3C"/>
    <w:rsid w:val="02E8AC4E"/>
    <w:rsid w:val="030643A5"/>
    <w:rsid w:val="03AB8628"/>
    <w:rsid w:val="03F24011"/>
    <w:rsid w:val="04C7F6FD"/>
    <w:rsid w:val="0691475F"/>
    <w:rsid w:val="06D3BADF"/>
    <w:rsid w:val="075750FA"/>
    <w:rsid w:val="07AE9CF8"/>
    <w:rsid w:val="080F71D0"/>
    <w:rsid w:val="0A88F6A0"/>
    <w:rsid w:val="0AB4496C"/>
    <w:rsid w:val="0BA72C02"/>
    <w:rsid w:val="0D34F1B6"/>
    <w:rsid w:val="0D394011"/>
    <w:rsid w:val="0E0D504C"/>
    <w:rsid w:val="0EDECCC4"/>
    <w:rsid w:val="0F2C3F3C"/>
    <w:rsid w:val="0F759020"/>
    <w:rsid w:val="107A9D25"/>
    <w:rsid w:val="108C5355"/>
    <w:rsid w:val="162B398F"/>
    <w:rsid w:val="1666B1EE"/>
    <w:rsid w:val="16DA14D1"/>
    <w:rsid w:val="16E02257"/>
    <w:rsid w:val="1747C8B8"/>
    <w:rsid w:val="177A103D"/>
    <w:rsid w:val="188D9C90"/>
    <w:rsid w:val="1A17C319"/>
    <w:rsid w:val="1AF7EC1C"/>
    <w:rsid w:val="1B2F66DA"/>
    <w:rsid w:val="1C18B448"/>
    <w:rsid w:val="1C2F76E9"/>
    <w:rsid w:val="1CB9423E"/>
    <w:rsid w:val="1D0EFF3A"/>
    <w:rsid w:val="1D32E8F8"/>
    <w:rsid w:val="1D4F63DB"/>
    <w:rsid w:val="1DA60C59"/>
    <w:rsid w:val="1F25CC28"/>
    <w:rsid w:val="1F52A595"/>
    <w:rsid w:val="1F93F3DC"/>
    <w:rsid w:val="201AE9E7"/>
    <w:rsid w:val="20B01958"/>
    <w:rsid w:val="20D7ADB3"/>
    <w:rsid w:val="20F8EC03"/>
    <w:rsid w:val="2165884A"/>
    <w:rsid w:val="22B219D5"/>
    <w:rsid w:val="23570B89"/>
    <w:rsid w:val="23664EF5"/>
    <w:rsid w:val="23CB4AAE"/>
    <w:rsid w:val="261C2243"/>
    <w:rsid w:val="27CC1EAE"/>
    <w:rsid w:val="27EC780A"/>
    <w:rsid w:val="287D4D94"/>
    <w:rsid w:val="297E8660"/>
    <w:rsid w:val="29AF8E23"/>
    <w:rsid w:val="29D5987B"/>
    <w:rsid w:val="2B302B93"/>
    <w:rsid w:val="2CB5FBB2"/>
    <w:rsid w:val="2D21030F"/>
    <w:rsid w:val="2D847ADD"/>
    <w:rsid w:val="2F005950"/>
    <w:rsid w:val="2F1FEE4E"/>
    <w:rsid w:val="2F204B3E"/>
    <w:rsid w:val="2F97DCB7"/>
    <w:rsid w:val="2FED9C74"/>
    <w:rsid w:val="31C9470B"/>
    <w:rsid w:val="32041FD1"/>
    <w:rsid w:val="3221FC5F"/>
    <w:rsid w:val="3232E610"/>
    <w:rsid w:val="328F66BE"/>
    <w:rsid w:val="32F4E937"/>
    <w:rsid w:val="33FB6613"/>
    <w:rsid w:val="340A29EE"/>
    <w:rsid w:val="342B0E8E"/>
    <w:rsid w:val="345164A6"/>
    <w:rsid w:val="34D6AB82"/>
    <w:rsid w:val="3532CAA6"/>
    <w:rsid w:val="355F5EB3"/>
    <w:rsid w:val="35E5D9D0"/>
    <w:rsid w:val="360B291A"/>
    <w:rsid w:val="365CDDF8"/>
    <w:rsid w:val="373EF713"/>
    <w:rsid w:val="37E59198"/>
    <w:rsid w:val="37F8AE59"/>
    <w:rsid w:val="3896FF75"/>
    <w:rsid w:val="38E57FE5"/>
    <w:rsid w:val="38F164E9"/>
    <w:rsid w:val="39BB2AFF"/>
    <w:rsid w:val="3A1219B9"/>
    <w:rsid w:val="3AC465FA"/>
    <w:rsid w:val="3CA72AEA"/>
    <w:rsid w:val="3D49BA7B"/>
    <w:rsid w:val="3EA5669F"/>
    <w:rsid w:val="3EE58ADC"/>
    <w:rsid w:val="3F427B38"/>
    <w:rsid w:val="3F4B0467"/>
    <w:rsid w:val="3F4C77EE"/>
    <w:rsid w:val="3F6ACA4F"/>
    <w:rsid w:val="3FC0709A"/>
    <w:rsid w:val="40409DDF"/>
    <w:rsid w:val="40C9F5EE"/>
    <w:rsid w:val="40F82260"/>
    <w:rsid w:val="41924783"/>
    <w:rsid w:val="421D2B9E"/>
    <w:rsid w:val="431DE09F"/>
    <w:rsid w:val="445B8088"/>
    <w:rsid w:val="44A93F77"/>
    <w:rsid w:val="4595CA70"/>
    <w:rsid w:val="460A0ABF"/>
    <w:rsid w:val="46F09CC1"/>
    <w:rsid w:val="4826E3B9"/>
    <w:rsid w:val="489CB8F3"/>
    <w:rsid w:val="4AD052AF"/>
    <w:rsid w:val="4BA5DABA"/>
    <w:rsid w:val="4CBF5E97"/>
    <w:rsid w:val="4CD55D9A"/>
    <w:rsid w:val="4D977A33"/>
    <w:rsid w:val="4EB25DC2"/>
    <w:rsid w:val="4F447C28"/>
    <w:rsid w:val="5080EDD8"/>
    <w:rsid w:val="51FAB8C1"/>
    <w:rsid w:val="52861E51"/>
    <w:rsid w:val="52F0C3F9"/>
    <w:rsid w:val="53841DE2"/>
    <w:rsid w:val="53A6608E"/>
    <w:rsid w:val="5437EC50"/>
    <w:rsid w:val="5633D88F"/>
    <w:rsid w:val="565EFA01"/>
    <w:rsid w:val="5802113E"/>
    <w:rsid w:val="585938B4"/>
    <w:rsid w:val="5881223F"/>
    <w:rsid w:val="58EBB1E9"/>
    <w:rsid w:val="59D5FD34"/>
    <w:rsid w:val="5A9E82B4"/>
    <w:rsid w:val="5C3F1ECB"/>
    <w:rsid w:val="5DE2B3F7"/>
    <w:rsid w:val="5DECEEAE"/>
    <w:rsid w:val="5DF80928"/>
    <w:rsid w:val="5E564562"/>
    <w:rsid w:val="5E7ABB11"/>
    <w:rsid w:val="5EBFCF18"/>
    <w:rsid w:val="5F3F3132"/>
    <w:rsid w:val="60453EB8"/>
    <w:rsid w:val="60B5FA99"/>
    <w:rsid w:val="61128FEE"/>
    <w:rsid w:val="61385665"/>
    <w:rsid w:val="61B67674"/>
    <w:rsid w:val="61BB27BC"/>
    <w:rsid w:val="61C1C850"/>
    <w:rsid w:val="6376255C"/>
    <w:rsid w:val="6537023C"/>
    <w:rsid w:val="6694F0DE"/>
    <w:rsid w:val="66B25CE4"/>
    <w:rsid w:val="67179F6D"/>
    <w:rsid w:val="67AD3275"/>
    <w:rsid w:val="6873F5C4"/>
    <w:rsid w:val="691DA1D3"/>
    <w:rsid w:val="69571689"/>
    <w:rsid w:val="6A135889"/>
    <w:rsid w:val="6CC9C179"/>
    <w:rsid w:val="6E363830"/>
    <w:rsid w:val="6F66ABAA"/>
    <w:rsid w:val="70176BEA"/>
    <w:rsid w:val="70882E3C"/>
    <w:rsid w:val="7105CF09"/>
    <w:rsid w:val="71383109"/>
    <w:rsid w:val="7278FBC7"/>
    <w:rsid w:val="73048C71"/>
    <w:rsid w:val="73421F18"/>
    <w:rsid w:val="7427DC7E"/>
    <w:rsid w:val="7514ED05"/>
    <w:rsid w:val="765A7736"/>
    <w:rsid w:val="76B47B12"/>
    <w:rsid w:val="77A53E9C"/>
    <w:rsid w:val="77F224EC"/>
    <w:rsid w:val="78AB4A5C"/>
    <w:rsid w:val="7910E0EE"/>
    <w:rsid w:val="79FDB1CA"/>
    <w:rsid w:val="7ADDE42F"/>
    <w:rsid w:val="7BF136F7"/>
    <w:rsid w:val="7C53BDBC"/>
    <w:rsid w:val="7C970220"/>
    <w:rsid w:val="7DB92C0D"/>
    <w:rsid w:val="7E0245B8"/>
    <w:rsid w:val="7F0E2DEB"/>
    <w:rsid w:val="7F169C8C"/>
    <w:rsid w:val="7FEE4D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776"/>
    <w:pPr>
      <w:tabs>
        <w:tab w:val="center" w:pos="4153"/>
        <w:tab w:val="right" w:pos="8306"/>
      </w:tabs>
      <w:spacing w:after="0" w:line="240" w:lineRule="auto"/>
    </w:pPr>
  </w:style>
  <w:style w:type="character" w:customStyle="1" w:styleId="Char">
    <w:name w:val="Κεφαλίδα Char"/>
    <w:basedOn w:val="a0"/>
    <w:link w:val="a3"/>
    <w:uiPriority w:val="99"/>
    <w:rsid w:val="003F6776"/>
  </w:style>
  <w:style w:type="paragraph" w:styleId="a4">
    <w:name w:val="footer"/>
    <w:basedOn w:val="a"/>
    <w:link w:val="Char0"/>
    <w:uiPriority w:val="99"/>
    <w:unhideWhenUsed/>
    <w:rsid w:val="003F6776"/>
    <w:pPr>
      <w:tabs>
        <w:tab w:val="center" w:pos="4153"/>
        <w:tab w:val="right" w:pos="8306"/>
      </w:tabs>
      <w:spacing w:after="0" w:line="240" w:lineRule="auto"/>
    </w:pPr>
  </w:style>
  <w:style w:type="character" w:customStyle="1" w:styleId="Char0">
    <w:name w:val="Υποσέλιδο Char"/>
    <w:basedOn w:val="a0"/>
    <w:link w:val="a4"/>
    <w:uiPriority w:val="99"/>
    <w:rsid w:val="003F6776"/>
  </w:style>
  <w:style w:type="character" w:customStyle="1" w:styleId="Mention">
    <w:name w:val="Mention"/>
    <w:basedOn w:val="a0"/>
    <w:uiPriority w:val="99"/>
    <w:unhideWhenUsed/>
    <w:rsid w:val="000021D1"/>
    <w:rPr>
      <w:color w:val="2B579A"/>
      <w:shd w:val="clear" w:color="auto" w:fill="E6E6E6"/>
    </w:rPr>
  </w:style>
  <w:style w:type="paragraph" w:styleId="a5">
    <w:name w:val="List Paragraph"/>
    <w:basedOn w:val="a"/>
    <w:uiPriority w:val="34"/>
    <w:qFormat/>
    <w:rsid w:val="000021D1"/>
    <w:pPr>
      <w:ind w:left="720"/>
      <w:contextualSpacing/>
    </w:pPr>
  </w:style>
  <w:style w:type="paragraph" w:styleId="a6">
    <w:name w:val="annotation text"/>
    <w:basedOn w:val="a"/>
    <w:link w:val="Char1"/>
    <w:uiPriority w:val="99"/>
    <w:semiHidden/>
    <w:unhideWhenUsed/>
    <w:rsid w:val="000021D1"/>
    <w:pPr>
      <w:spacing w:line="240" w:lineRule="auto"/>
    </w:pPr>
    <w:rPr>
      <w:sz w:val="20"/>
      <w:szCs w:val="20"/>
    </w:rPr>
  </w:style>
  <w:style w:type="character" w:customStyle="1" w:styleId="Char1">
    <w:name w:val="Κείμενο σχολίου Char"/>
    <w:basedOn w:val="a0"/>
    <w:link w:val="a6"/>
    <w:uiPriority w:val="99"/>
    <w:semiHidden/>
    <w:rsid w:val="000021D1"/>
    <w:rPr>
      <w:sz w:val="20"/>
      <w:szCs w:val="20"/>
    </w:rPr>
  </w:style>
  <w:style w:type="character" w:styleId="a7">
    <w:name w:val="annotation reference"/>
    <w:basedOn w:val="a0"/>
    <w:uiPriority w:val="99"/>
    <w:semiHidden/>
    <w:unhideWhenUsed/>
    <w:rsid w:val="000021D1"/>
    <w:rPr>
      <w:sz w:val="16"/>
      <w:szCs w:val="16"/>
    </w:rPr>
  </w:style>
  <w:style w:type="character" w:styleId="-">
    <w:name w:val="Hyperlink"/>
    <w:basedOn w:val="a0"/>
    <w:uiPriority w:val="99"/>
    <w:unhideWhenUsed/>
    <w:rsid w:val="00D036BC"/>
    <w:rPr>
      <w:color w:val="0563C1" w:themeColor="hyperlink"/>
      <w:u w:val="single"/>
    </w:rPr>
  </w:style>
  <w:style w:type="paragraph" w:styleId="a8">
    <w:name w:val="Revision"/>
    <w:hidden/>
    <w:uiPriority w:val="99"/>
    <w:semiHidden/>
    <w:rsid w:val="004C4E85"/>
    <w:pPr>
      <w:spacing w:after="0" w:line="240" w:lineRule="auto"/>
    </w:pPr>
  </w:style>
  <w:style w:type="character" w:customStyle="1" w:styleId="UnresolvedMention">
    <w:name w:val="Unresolved Mention"/>
    <w:basedOn w:val="a0"/>
    <w:uiPriority w:val="99"/>
    <w:semiHidden/>
    <w:unhideWhenUsed/>
    <w:rsid w:val="00935718"/>
    <w:rPr>
      <w:color w:val="605E5C"/>
      <w:shd w:val="clear" w:color="auto" w:fill="E1DFDD"/>
    </w:rPr>
  </w:style>
  <w:style w:type="character" w:styleId="-0">
    <w:name w:val="FollowedHyperlink"/>
    <w:basedOn w:val="a0"/>
    <w:uiPriority w:val="99"/>
    <w:semiHidden/>
    <w:unhideWhenUsed/>
    <w:rsid w:val="00CD66A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ke@uth.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0TpqGkDY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bb9f-c91d-4ebd-aeb6-7b8fce8d4349">
      <Terms xmlns="http://schemas.microsoft.com/office/infopath/2007/PartnerControls"/>
    </lcf76f155ced4ddcb4097134ff3c332f>
    <TaxCatchAll xmlns="f096a3be-d6c2-4c83-9bf3-b16fef535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7646BD4A01C5C479622FAF6C13B002B" ma:contentTypeVersion="14" ma:contentTypeDescription="Δημιουργία νέου εγγράφου" ma:contentTypeScope="" ma:versionID="2205425d3d176750efa45a5952f0a9f0">
  <xsd:schema xmlns:xsd="http://www.w3.org/2001/XMLSchema" xmlns:xs="http://www.w3.org/2001/XMLSchema" xmlns:p="http://schemas.microsoft.com/office/2006/metadata/properties" xmlns:ns2="fcafbb9f-c91d-4ebd-aeb6-7b8fce8d4349" xmlns:ns3="f096a3be-d6c2-4c83-9bf3-b16fef535154" targetNamespace="http://schemas.microsoft.com/office/2006/metadata/properties" ma:root="true" ma:fieldsID="1ef0db2615d6e297fd93bc309a0a13b7" ns2:_="" ns3:_="">
    <xsd:import namespace="fcafbb9f-c91d-4ebd-aeb6-7b8fce8d4349"/>
    <xsd:import namespace="f096a3be-d6c2-4c83-9bf3-b16fef535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bb9f-c91d-4ebd-aeb6-7b8fce8d4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6a3be-d6c2-4c83-9bf3-b16fef535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28a78-1ee1-4a49-b077-b8861f593102}" ma:internalName="TaxCatchAll" ma:showField="CatchAllData" ma:web="f096a3be-d6c2-4c83-9bf3-b16fef535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51B28-2E7B-45D8-8545-0A49CD0BD2F8}">
  <ds:schemaRefs>
    <ds:schemaRef ds:uri="http://schemas.microsoft.com/office/2006/metadata/properties"/>
    <ds:schemaRef ds:uri="http://schemas.microsoft.com/office/infopath/2007/PartnerControls"/>
    <ds:schemaRef ds:uri="fcafbb9f-c91d-4ebd-aeb6-7b8fce8d4349"/>
    <ds:schemaRef ds:uri="f096a3be-d6c2-4c83-9bf3-b16fef535154"/>
  </ds:schemaRefs>
</ds:datastoreItem>
</file>

<file path=customXml/itemProps2.xml><?xml version="1.0" encoding="utf-8"?>
<ds:datastoreItem xmlns:ds="http://schemas.openxmlformats.org/officeDocument/2006/customXml" ds:itemID="{5B7CD27C-8E4A-442F-A58D-CB14B7FF1053}">
  <ds:schemaRefs>
    <ds:schemaRef ds:uri="http://schemas.microsoft.com/sharepoint/v3/contenttype/forms"/>
  </ds:schemaRefs>
</ds:datastoreItem>
</file>

<file path=customXml/itemProps3.xml><?xml version="1.0" encoding="utf-8"?>
<ds:datastoreItem xmlns:ds="http://schemas.openxmlformats.org/officeDocument/2006/customXml" ds:itemID="{557E9A80-9D8E-4D30-A989-DA5D9343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bb9f-c91d-4ebd-aeb6-7b8fce8d4349"/>
    <ds:schemaRef ds:uri="f096a3be-d6c2-4c83-9bf3-b16fef535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STATHAKI HRYSI</dc:creator>
  <cp:lastModifiedBy>Χρήστης των Windows</cp:lastModifiedBy>
  <cp:revision>2</cp:revision>
  <cp:lastPrinted>2023-08-02T10:40:00Z</cp:lastPrinted>
  <dcterms:created xsi:type="dcterms:W3CDTF">2023-10-04T06:14:00Z</dcterms:created>
  <dcterms:modified xsi:type="dcterms:W3CDTF">2023-10-04T06:14:00Z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0x010100D7646BD4A01C5C479622FAF6C13B002B</vt:lpwstr>
  </property>
  <property fmtid="{D5CDD505-2E9C-101B-9397-08002B2CF9AE}" pid="3" name="MediaServiceImageTags">
    <vt:lpwstr/>
  </property>
</Properties>
</file>